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B7AE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成都市新津区中医医院台式电热恒温鼓风干燥箱采购项目</w:t>
            </w:r>
            <w:bookmarkStart w:id="0" w:name="_GoBack"/>
            <w:bookmarkEnd w:id="0"/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</w:t>
      </w:r>
      <w:r>
        <w:rPr>
          <w:rFonts w:hint="eastAsia"/>
          <w:color w:val="auto"/>
          <w:sz w:val="24"/>
          <w:szCs w:val="24"/>
          <w:lang w:val="en-US" w:eastAsia="zh-CN"/>
        </w:rPr>
        <w:t>本复印件（3）经办人身份证复印件（以上三条均需加盖供应商公章，提供扫描至以上邮箱）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</w:t>
      </w:r>
      <w:r>
        <w:rPr>
          <w:rFonts w:hint="eastAsia" w:ascii="仿宋" w:hAnsi="仿宋" w:eastAsia="仿宋"/>
          <w:sz w:val="24"/>
          <w:szCs w:val="24"/>
        </w:rPr>
        <w:t>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2FBD29C3"/>
    <w:rsid w:val="38474717"/>
    <w:rsid w:val="3A9830CE"/>
    <w:rsid w:val="3B6379AE"/>
    <w:rsid w:val="3C543061"/>
    <w:rsid w:val="3F1F7B6E"/>
    <w:rsid w:val="43104392"/>
    <w:rsid w:val="44E75C4D"/>
    <w:rsid w:val="46C14886"/>
    <w:rsid w:val="4C786338"/>
    <w:rsid w:val="520D3ECC"/>
    <w:rsid w:val="531D23C7"/>
    <w:rsid w:val="554575C8"/>
    <w:rsid w:val="5A102FA1"/>
    <w:rsid w:val="5C110E4A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222009A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309</Characters>
  <Lines>0</Lines>
  <Paragraphs>0</Paragraphs>
  <TotalTime>0</TotalTime>
  <ScaleCrop>false</ScaleCrop>
  <LinksUpToDate>false</LinksUpToDate>
  <CharactersWithSpaces>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2026-05-27T01:47:13Z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6DC1BCEC9CD34C718874F34E6E783C71_13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