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CE596">
      <w:pPr>
        <w:ind w:firstLine="360" w:firstLineChars="100"/>
        <w:jc w:val="center"/>
        <w:rPr>
          <w:rFonts w:hint="eastAsia"/>
          <w:sz w:val="36"/>
          <w:szCs w:val="21"/>
          <w:lang w:val="en-US" w:eastAsia="zh-CN"/>
        </w:rPr>
      </w:pPr>
      <w:r>
        <w:rPr>
          <w:rFonts w:hint="eastAsia"/>
          <w:sz w:val="36"/>
          <w:szCs w:val="21"/>
          <w:lang w:val="en-US" w:eastAsia="zh-CN"/>
        </w:rPr>
        <w:t>成都市新津区中医医院花源院区揭牌仪式暨</w:t>
      </w:r>
    </w:p>
    <w:p w14:paraId="6DCE44CC">
      <w:pPr>
        <w:ind w:firstLine="360" w:firstLineChars="100"/>
        <w:jc w:val="center"/>
        <w:rPr>
          <w:rFonts w:hint="default"/>
          <w:sz w:val="36"/>
          <w:szCs w:val="21"/>
          <w:lang w:val="en-US" w:eastAsia="zh-CN"/>
        </w:rPr>
      </w:pPr>
      <w:r>
        <w:rPr>
          <w:rFonts w:hint="eastAsia"/>
          <w:sz w:val="36"/>
          <w:szCs w:val="21"/>
          <w:lang w:val="en-US" w:eastAsia="zh-CN"/>
        </w:rPr>
        <w:t>华西、中医大专家下基层大型义诊活动项目</w:t>
      </w:r>
      <w:r>
        <w:rPr>
          <w:rFonts w:hint="default"/>
          <w:sz w:val="36"/>
          <w:szCs w:val="21"/>
          <w:lang w:val="en-US" w:eastAsia="zh-CN"/>
        </w:rPr>
        <w:t>询预算价公示</w:t>
      </w:r>
    </w:p>
    <w:p w14:paraId="2523472B">
      <w:pPr>
        <w:spacing w:line="360" w:lineRule="auto"/>
        <w:jc w:val="left"/>
        <w:rPr>
          <w:rFonts w:hint="eastAsia" w:ascii="仿宋" w:hAnsi="仿宋" w:eastAsia="仿宋" w:cs="仿宋"/>
          <w:color w:val="auto"/>
          <w:sz w:val="28"/>
          <w:szCs w:val="28"/>
          <w:lang w:val="en-US" w:eastAsia="zh-CN"/>
        </w:rPr>
      </w:pPr>
    </w:p>
    <w:p w14:paraId="5DAB4E44">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3780919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我院拟采购成都市新津区中医医院花源院区揭牌仪式暨华西、中医大专家下基层大型义诊活动项目。现将具体采购需求公告如下，各潜在供应商如有意向参与，请主动与我院联系，并在公示期内提供以下资料，以便初步甄选。</w:t>
      </w:r>
    </w:p>
    <w:p w14:paraId="696D7DD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公司情况介绍：</w:t>
      </w:r>
    </w:p>
    <w:p w14:paraId="66B67E55">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0FF25C91">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51EC600D">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报名要求：</w:t>
      </w:r>
    </w:p>
    <w:p w14:paraId="1FA6DA6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1、资料必须密封，现场递交成都市新津区中医医院采购部（医院行政办公区二楼）。</w:t>
      </w:r>
    </w:p>
    <w:p w14:paraId="141741F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26F21A3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3、提供相关技术参数、功能模板及服务方案简介资料，可优化和细化功能参数，以便医院甄选使用。（</w:t>
      </w:r>
      <w:r>
        <w:rPr>
          <w:rFonts w:hint="eastAsia" w:ascii="仿宋" w:hAnsi="仿宋" w:eastAsia="仿宋" w:cs="仿宋"/>
          <w:color w:val="FF0000"/>
          <w:sz w:val="28"/>
          <w:szCs w:val="28"/>
          <w:highlight w:val="none"/>
          <w:lang w:val="en-US" w:eastAsia="zh-CN"/>
        </w:rPr>
        <w:t>该项目须EXCEL电子报价，U盘单独密封</w:t>
      </w:r>
      <w:r>
        <w:rPr>
          <w:rFonts w:hint="eastAsia" w:ascii="仿宋" w:hAnsi="仿宋" w:eastAsia="仿宋" w:cs="仿宋"/>
          <w:color w:val="auto"/>
          <w:sz w:val="28"/>
          <w:szCs w:val="28"/>
          <w:lang w:val="en-US" w:eastAsia="zh-CN"/>
        </w:rPr>
        <w:t>）</w:t>
      </w:r>
    </w:p>
    <w:p w14:paraId="3AFA9DFF">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17C85DF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44CDB985">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6DC9E65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2297674B">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75E6CF18">
      <w:pPr>
        <w:spacing w:line="360" w:lineRule="auto"/>
        <w:ind w:firstLine="560" w:firstLineChars="200"/>
        <w:jc w:val="left"/>
        <w:rPr>
          <w:rFonts w:hint="default" w:ascii="仿宋" w:hAnsi="仿宋" w:eastAsia="仿宋" w:cs="仿宋"/>
          <w:color w:val="auto"/>
          <w:sz w:val="28"/>
          <w:szCs w:val="28"/>
          <w:lang w:val="en-US" w:eastAsia="zh-CN"/>
        </w:rPr>
      </w:pPr>
      <w:bookmarkStart w:id="0" w:name="_Toc20665"/>
      <w:bookmarkStart w:id="1" w:name="_Toc20249"/>
      <w:r>
        <w:rPr>
          <w:rFonts w:hint="eastAsia" w:ascii="仿宋" w:hAnsi="仿宋" w:eastAsia="仿宋" w:cs="仿宋"/>
          <w:color w:val="auto"/>
          <w:sz w:val="28"/>
          <w:szCs w:val="28"/>
          <w:lang w:val="en-US" w:eastAsia="zh-CN"/>
        </w:rPr>
        <w:t>1、报名资料接收时间：（2025年12月8日-2025年12月10日工作时间9:00-16:00；文件接收截止日期：2025年12月12日16：00）递交资料人员须为法人或授权委托人并提供证明文件查看。报名登记表见附件3。</w:t>
      </w:r>
    </w:p>
    <w:p w14:paraId="4249255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5E5B8F25">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；项目咨询联系人：谭老师，</w:t>
      </w:r>
      <w:r>
        <w:rPr>
          <w:rFonts w:hint="eastAsia" w:hAnsi="宋体" w:cs="仿宋_GB2312"/>
          <w:color w:val="auto"/>
          <w:sz w:val="28"/>
          <w:szCs w:val="28"/>
          <w:lang w:val="en-US" w:eastAsia="zh-CN"/>
        </w:rPr>
        <w:t>13548044647。</w:t>
      </w:r>
    </w:p>
    <w:p w14:paraId="3759203C">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15C1B6FD">
      <w:pPr>
        <w:numPr>
          <w:ilvl w:val="0"/>
          <w:numId w:val="0"/>
        </w:numPr>
        <w:spacing w:line="560" w:lineRule="exact"/>
        <w:rPr>
          <w:rFonts w:hint="eastAsia" w:ascii="仿宋" w:hAnsi="仿宋" w:eastAsia="仿宋" w:cs="仿宋"/>
          <w:b/>
          <w:bCs/>
          <w:color w:val="auto"/>
          <w:sz w:val="32"/>
          <w:szCs w:val="32"/>
          <w:lang w:val="en-US" w:eastAsia="zh-CN"/>
        </w:rPr>
      </w:pPr>
    </w:p>
    <w:p w14:paraId="507614C8">
      <w:pPr>
        <w:numPr>
          <w:ilvl w:val="0"/>
          <w:numId w:val="0"/>
        </w:numPr>
        <w:spacing w:line="560" w:lineRule="exact"/>
        <w:rPr>
          <w:rFonts w:hint="eastAsia" w:ascii="仿宋" w:hAnsi="仿宋" w:eastAsia="仿宋" w:cs="仿宋"/>
          <w:b/>
          <w:bCs/>
          <w:color w:val="auto"/>
          <w:sz w:val="32"/>
          <w:szCs w:val="32"/>
          <w:lang w:val="en-US" w:eastAsia="zh-CN"/>
        </w:rPr>
      </w:pPr>
    </w:p>
    <w:p w14:paraId="69539C88">
      <w:pPr>
        <w:numPr>
          <w:ilvl w:val="0"/>
          <w:numId w:val="0"/>
        </w:numPr>
        <w:spacing w:line="560" w:lineRule="exact"/>
        <w:rPr>
          <w:rFonts w:hint="eastAsia" w:ascii="仿宋" w:hAnsi="仿宋" w:eastAsia="仿宋" w:cs="仿宋"/>
          <w:b/>
          <w:bCs/>
          <w:color w:val="auto"/>
          <w:sz w:val="32"/>
          <w:szCs w:val="32"/>
          <w:lang w:val="en-US" w:eastAsia="zh-CN"/>
        </w:rPr>
      </w:pPr>
    </w:p>
    <w:p w14:paraId="5F1BA607">
      <w:pPr>
        <w:numPr>
          <w:ilvl w:val="0"/>
          <w:numId w:val="0"/>
        </w:numPr>
        <w:spacing w:line="560" w:lineRule="exact"/>
        <w:rPr>
          <w:rFonts w:hint="eastAsia" w:ascii="仿宋" w:hAnsi="仿宋" w:eastAsia="仿宋" w:cs="仿宋"/>
          <w:b/>
          <w:bCs/>
          <w:color w:val="auto"/>
          <w:sz w:val="32"/>
          <w:szCs w:val="32"/>
          <w:lang w:val="en-US" w:eastAsia="zh-CN"/>
        </w:rPr>
      </w:pPr>
    </w:p>
    <w:p w14:paraId="563561BC">
      <w:pPr>
        <w:rPr>
          <w:rFonts w:hint="eastAsia"/>
          <w:lang w:val="en-US" w:eastAsia="zh-CN"/>
        </w:rPr>
      </w:pPr>
    </w:p>
    <w:p w14:paraId="75B929A9">
      <w:pPr>
        <w:rPr>
          <w:rFonts w:hint="eastAsia"/>
          <w:lang w:val="en-US" w:eastAsia="zh-CN"/>
        </w:rPr>
      </w:pPr>
    </w:p>
    <w:p w14:paraId="21633BFF">
      <w:pPr>
        <w:rPr>
          <w:rFonts w:hint="eastAsia"/>
          <w:lang w:val="en-US" w:eastAsia="zh-CN"/>
        </w:rPr>
      </w:pPr>
    </w:p>
    <w:p w14:paraId="62F36AF1">
      <w:pPr>
        <w:rPr>
          <w:rFonts w:hint="eastAsia"/>
          <w:lang w:val="en-US" w:eastAsia="zh-CN"/>
        </w:rPr>
      </w:pPr>
    </w:p>
    <w:p w14:paraId="46A5D3F6">
      <w:pPr>
        <w:rPr>
          <w:rFonts w:hint="eastAsia"/>
          <w:lang w:val="en-US" w:eastAsia="zh-CN"/>
        </w:rPr>
      </w:pPr>
    </w:p>
    <w:p w14:paraId="18BDC242">
      <w:pPr>
        <w:numPr>
          <w:ilvl w:val="0"/>
          <w:numId w:val="0"/>
        </w:numPr>
        <w:spacing w:line="560" w:lineRule="exac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附件1：</w:t>
      </w:r>
    </w:p>
    <w:p w14:paraId="4A073D7D">
      <w:pPr>
        <w:numPr>
          <w:ilvl w:val="0"/>
          <w:numId w:val="0"/>
        </w:numPr>
        <w:spacing w:line="560" w:lineRule="exact"/>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一、项目简介</w:t>
      </w:r>
    </w:p>
    <w:p w14:paraId="03023893">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认真贯彻落实成都市新津区卫生健康局推进花源街道中心卫生院一体化运行工作精神（成都市花源街道中心卫生院成为成都市新津区中医医院花源院区），彰显成都市新津区中医医院与花源院区的社会担当，满足辖区内群众多层次健康服务需求，同时，也为将中医药文化传播得更深、更实，为当地群众送去冬春预防流感的中药汤剂，成都市新津区中医医院及花源院区联合花源街道及辖区村社区拟开展岐黄济世、福泽源里”—成都市新津区中医医院花源院区揭牌仪式暨华西、中医大专家下基层大型义诊活动。</w:t>
      </w:r>
    </w:p>
    <w:p w14:paraId="0494683F">
      <w:pPr>
        <w:numPr>
          <w:ilvl w:val="0"/>
          <w:numId w:val="2"/>
        </w:numPr>
        <w:spacing w:line="560" w:lineRule="exact"/>
        <w:rPr>
          <w:rFonts w:hint="eastAsia" w:ascii="仿宋" w:hAnsi="仿宋" w:eastAsia="仿宋" w:cs="仿宋"/>
          <w:sz w:val="28"/>
          <w:szCs w:val="28"/>
          <w:lang w:val="en-US" w:eastAsia="zh-CN"/>
        </w:rPr>
      </w:pPr>
      <w:r>
        <w:rPr>
          <w:rFonts w:hint="eastAsia" w:ascii="仿宋" w:hAnsi="仿宋" w:eastAsia="仿宋" w:cs="仿宋"/>
          <w:b/>
          <w:bCs/>
          <w:i w:val="0"/>
          <w:iCs w:val="0"/>
          <w:color w:val="000000"/>
          <w:kern w:val="0"/>
          <w:sz w:val="32"/>
          <w:szCs w:val="32"/>
          <w:u w:val="none"/>
          <w:lang w:val="en-US" w:eastAsia="zh-CN" w:bidi="ar"/>
        </w:rPr>
        <w:t>项目需求及配置标准</w:t>
      </w:r>
    </w:p>
    <w:p w14:paraId="4B99732D">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（一）活动时间：初定2025年12月29日（具体活动时间待定，服务期限两个月）</w:t>
      </w:r>
    </w:p>
    <w:p w14:paraId="604E1856">
      <w:pPr>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（二）活动主题：“岐黄济世、</w:t>
      </w:r>
      <w:r>
        <w:rPr>
          <w:rFonts w:hint="eastAsia" w:ascii="仿宋" w:hAnsi="仿宋" w:eastAsia="仿宋" w:cs="仿宋"/>
          <w:color w:val="auto"/>
          <w:sz w:val="28"/>
          <w:szCs w:val="28"/>
          <w:lang w:val="en-US" w:eastAsia="zh-CN"/>
        </w:rPr>
        <w:t>福泽源里”—成都市新津区中医医院花源院区揭牌仪式暨华西、中医大专家下基层大型义诊活动</w:t>
      </w:r>
    </w:p>
    <w:p w14:paraId="161D2F58">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（三）活动方式：义诊、集市、节目展演</w:t>
      </w:r>
    </w:p>
    <w:p w14:paraId="1762A6BB">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设计内容：供应商按照服务内容及设计要求结合自身设计方案形成平面图、立面图和灯光布置图等效果图，并附有关文字说明.包含活动区、义诊区、展示区、抽奖区、等相关功能区域，具体展台数量按采购人的实际需求为准。搭建布展项目和各个展台面积以采购人要求为准。</w:t>
      </w:r>
    </w:p>
    <w:p w14:paraId="510C41FC">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（五）舞台搭建及氛围营造要求：</w:t>
      </w:r>
    </w:p>
    <w:p w14:paraId="7F68DFE7">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1、供应商要保证设计、制作、安装和拆展符合采购人、主办方要求。要保证展场结构稳固，用材用料符合环保和安全要求。保证展览展示顺利、安全、有序进行，供应商自行提供搭建所需材料、设施、设备。</w:t>
      </w:r>
    </w:p>
    <w:p w14:paraId="69441ADB">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2、强化安全保障，施工行为规范，展场结构稳固，并能通过主办方安全审核和检查。展台及背景墙面积、高度及其他指标应符合采购人要求。</w:t>
      </w:r>
    </w:p>
    <w:p w14:paraId="63C53BAD">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3、供应商需邀请1名对新津熟悉的区级电视台主持人负责活动现场主持。</w:t>
      </w:r>
    </w:p>
    <w:p w14:paraId="7A3BBEC7">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供应商须在合同签订后三日内完成主K及场地的设计、活动前一天完成舞台搭建。活动期间安排必要的技术人员在现场负责维护和安全，保证活动顺利完成。展会结束时按要求拆展，并负责将拆展的材料运离会场。</w:t>
      </w:r>
    </w:p>
    <w:p w14:paraId="048C503E">
      <w:pP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5、揭牌仪式物料清单详见附件2。</w:t>
      </w:r>
    </w:p>
    <w:p w14:paraId="531295ED">
      <w:pPr>
        <w:spacing w:line="360" w:lineRule="auto"/>
        <w:jc w:val="left"/>
        <w:rPr>
          <w:rFonts w:hint="eastAsia" w:ascii="仿宋" w:hAnsi="仿宋" w:eastAsia="仿宋" w:cs="仿宋"/>
          <w:b/>
          <w:color w:val="auto"/>
          <w:kern w:val="2"/>
          <w:sz w:val="32"/>
          <w:szCs w:val="32"/>
          <w:lang w:val="en-US" w:eastAsia="zh-CN" w:bidi="ar-SA"/>
        </w:rPr>
      </w:pP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color w:val="auto"/>
          <w:kern w:val="2"/>
          <w:sz w:val="32"/>
          <w:szCs w:val="32"/>
          <w:lang w:val="en-US" w:eastAsia="zh-CN" w:bidi="ar-SA"/>
        </w:rPr>
        <w:t>、商务及其他要求（提供承诺函）</w:t>
      </w:r>
    </w:p>
    <w:bookmarkEnd w:id="0"/>
    <w:bookmarkEnd w:id="1"/>
    <w:p w14:paraId="3183E7B8">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1、供应商成交后须负责活动期间现场组织和宣传等内容，须达到采购人要求。</w:t>
      </w:r>
    </w:p>
    <w:p w14:paraId="6625EB3E">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2、知识产权：整体和局部创意、设计不得侵犯第三方知识产权。若发生创意、设计侵犯第三方知识产权的行为所导致的一切后果，概由设计创意方承担全部责任。</w:t>
      </w:r>
    </w:p>
    <w:p w14:paraId="38EB7B27">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3、成交供应商的设计方案应符合展示整体要求，在不影响成交供应商成本的情况下采购人有权对设计方案做局部调整的，供应商应对采购人的要求做调整，至完全达到展示效果。</w:t>
      </w:r>
    </w:p>
    <w:p w14:paraId="47138683">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4、安全责任：成交供应商承担在本项目履约过程中所发生的所有安全责任、法律责任和赔偿责任。包括：其聘用的所有工作人员劳动用工安全事故，与本项目相关的其他安全事故等。</w:t>
      </w:r>
    </w:p>
    <w:p w14:paraId="30706AD0">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0000FF"/>
          <w:sz w:val="28"/>
          <w:szCs w:val="28"/>
          <w:lang w:val="en-US" w:eastAsia="zh-CN"/>
        </w:rPr>
      </w:pPr>
      <w:r>
        <w:rPr>
          <w:rFonts w:hint="eastAsia" w:ascii="仿宋" w:hAnsi="仿宋" w:eastAsia="仿宋" w:cs="仿宋"/>
          <w:color w:val="auto"/>
          <w:sz w:val="28"/>
          <w:szCs w:val="28"/>
          <w:lang w:val="en-US" w:eastAsia="zh-CN"/>
        </w:rPr>
        <w:t>5、若本次参展展会因不可抗力因素造成延期，按组委会的要求执行。</w:t>
      </w:r>
      <w:r>
        <w:rPr>
          <w:rFonts w:hint="eastAsia" w:ascii="仿宋" w:hAnsi="仿宋" w:eastAsia="仿宋" w:cs="仿宋"/>
          <w:color w:val="0000FF"/>
          <w:sz w:val="28"/>
          <w:szCs w:val="28"/>
          <w:lang w:val="en-US" w:eastAsia="zh-CN"/>
        </w:rPr>
        <w:t xml:space="preserve"> </w:t>
      </w:r>
    </w:p>
    <w:p w14:paraId="39DF34C5">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color w:val="auto"/>
          <w:sz w:val="28"/>
          <w:szCs w:val="28"/>
          <w:highlight w:val="none"/>
        </w:rPr>
        <w:t>注：</w:t>
      </w:r>
      <w:r>
        <w:rPr>
          <w:rFonts w:hint="eastAsia" w:ascii="仿宋" w:hAnsi="仿宋" w:eastAsia="仿宋" w:cs="仿宋"/>
          <w:b/>
          <w:bCs w:val="0"/>
          <w:color w:val="auto"/>
          <w:sz w:val="28"/>
          <w:szCs w:val="28"/>
          <w:highlight w:val="none"/>
          <w:lang w:val="en-US" w:eastAsia="zh-CN"/>
        </w:rPr>
        <w:t>本章★项为实质性要求；本项目所涉及的所有国家标准、地方标准、行业标准等如有最新的标准以最新标准为准。</w:t>
      </w:r>
    </w:p>
    <w:p w14:paraId="2AF993D5">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192A0B06">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3A341448">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69AC496F">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6EE0B88F">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1B13724B">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705B22D7">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6678061D">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72E65171">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49174CB9">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2E8C2B41">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79290A1C">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79D73ABD">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0AAD28FA">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77678AF9">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24931E02">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2D308BC4">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6668B7FF">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21582B87">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7F4F6B91">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2F0FD325">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12FE768C">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12114A29">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64612F5B">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08B16F73">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524C90A9">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：报价</w:t>
      </w:r>
      <w:r>
        <w:rPr>
          <w:rFonts w:hint="eastAsia" w:ascii="仿宋" w:hAnsi="仿宋" w:eastAsia="仿宋" w:cs="仿宋"/>
          <w:b/>
          <w:bCs/>
          <w:color w:val="auto"/>
          <w:sz w:val="32"/>
          <w:szCs w:val="32"/>
          <w:lang w:val="en-US" w:eastAsia="zh-CN"/>
        </w:rPr>
        <w:t>格式</w:t>
      </w:r>
    </w:p>
    <w:tbl>
      <w:tblPr>
        <w:tblStyle w:val="14"/>
        <w:tblpPr w:leftFromText="180" w:rightFromText="180" w:vertAnchor="text" w:horzAnchor="page" w:tblpX="933" w:tblpY="425"/>
        <w:tblOverlap w:val="never"/>
        <w:tblW w:w="107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1500"/>
        <w:gridCol w:w="430"/>
        <w:gridCol w:w="1277"/>
        <w:gridCol w:w="2606"/>
        <w:gridCol w:w="1038"/>
        <w:gridCol w:w="706"/>
        <w:gridCol w:w="1068"/>
        <w:gridCol w:w="731"/>
        <w:gridCol w:w="582"/>
      </w:tblGrid>
      <w:tr w14:paraId="22225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63" w:type="dxa"/>
            <w:gridSpan w:val="10"/>
            <w:tcBorders>
              <w:top w:val="nil"/>
              <w:left w:val="nil"/>
              <w:bottom w:val="nil"/>
              <w:right w:val="nil"/>
            </w:tcBorders>
            <w:shd w:val="clear" w:color="auto" w:fill="auto"/>
            <w:noWrap/>
            <w:vAlign w:val="center"/>
          </w:tcPr>
          <w:p w14:paraId="3B0F51AF">
            <w:pPr>
              <w:keepNext w:val="0"/>
              <w:keepLines w:val="0"/>
              <w:widowControl/>
              <w:suppressLineNumbers w:val="0"/>
              <w:jc w:val="left"/>
              <w:textAlignment w:val="center"/>
              <w:rPr>
                <w:rFonts w:hint="eastAsia" w:ascii="宋体" w:hAnsi="宋体" w:eastAsia="宋体" w:cs="宋体"/>
                <w:b/>
                <w:bCs/>
                <w:i w:val="0"/>
                <w:iCs w:val="0"/>
                <w:color w:val="000000"/>
                <w:sz w:val="36"/>
                <w:szCs w:val="36"/>
                <w:u w:val="none"/>
              </w:rPr>
            </w:pPr>
          </w:p>
        </w:tc>
      </w:tr>
      <w:tr w14:paraId="6086D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5BD9">
            <w:pPr>
              <w:keepNext w:val="0"/>
              <w:keepLines w:val="0"/>
              <w:widowControl/>
              <w:suppressLineNumbers w:val="0"/>
              <w:jc w:val="center"/>
              <w:textAlignment w:val="center"/>
              <w:rPr>
                <w:rFonts w:hint="eastAsia" w:ascii="宋体" w:hAnsi="宋体" w:eastAsia="宋体" w:cs="宋体"/>
                <w:b/>
                <w:bCs/>
                <w:i w:val="0"/>
                <w:iCs w:val="0"/>
                <w:color w:val="0D0D0D"/>
                <w:sz w:val="28"/>
                <w:szCs w:val="28"/>
                <w:u w:val="none"/>
              </w:rPr>
            </w:pPr>
            <w:r>
              <w:rPr>
                <w:rFonts w:hint="eastAsia" w:ascii="宋体" w:hAnsi="宋体" w:eastAsia="宋体" w:cs="宋体"/>
                <w:b/>
                <w:bCs/>
                <w:i w:val="0"/>
                <w:iCs w:val="0"/>
                <w:color w:val="0D0D0D"/>
                <w:kern w:val="0"/>
                <w:sz w:val="28"/>
                <w:szCs w:val="28"/>
                <w:u w:val="none"/>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DA62">
            <w:pPr>
              <w:keepNext w:val="0"/>
              <w:keepLines w:val="0"/>
              <w:widowControl/>
              <w:suppressLineNumbers w:val="0"/>
              <w:jc w:val="center"/>
              <w:textAlignment w:val="center"/>
              <w:rPr>
                <w:rFonts w:hint="eastAsia" w:ascii="宋体" w:hAnsi="宋体" w:eastAsia="宋体" w:cs="宋体"/>
                <w:b/>
                <w:bCs/>
                <w:i w:val="0"/>
                <w:iCs w:val="0"/>
                <w:color w:val="0D0D0D"/>
                <w:sz w:val="28"/>
                <w:szCs w:val="28"/>
                <w:u w:val="none"/>
              </w:rPr>
            </w:pPr>
            <w:r>
              <w:rPr>
                <w:rFonts w:hint="eastAsia" w:ascii="宋体" w:hAnsi="宋体" w:eastAsia="宋体" w:cs="宋体"/>
                <w:b/>
                <w:bCs/>
                <w:i w:val="0"/>
                <w:iCs w:val="0"/>
                <w:color w:val="0D0D0D"/>
                <w:kern w:val="0"/>
                <w:sz w:val="28"/>
                <w:szCs w:val="28"/>
                <w:u w:val="none"/>
                <w:lang w:val="en-US" w:eastAsia="zh-CN" w:bidi="ar"/>
              </w:rPr>
              <w:t>报价分类</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EAFF">
            <w:pPr>
              <w:keepNext w:val="0"/>
              <w:keepLines w:val="0"/>
              <w:widowControl/>
              <w:suppressLineNumbers w:val="0"/>
              <w:jc w:val="center"/>
              <w:textAlignment w:val="center"/>
              <w:rPr>
                <w:rFonts w:hint="eastAsia" w:ascii="宋体" w:hAnsi="宋体" w:eastAsia="宋体" w:cs="宋体"/>
                <w:b/>
                <w:bCs/>
                <w:i w:val="0"/>
                <w:iCs w:val="0"/>
                <w:color w:val="0D0D0D"/>
                <w:sz w:val="28"/>
                <w:szCs w:val="28"/>
                <w:u w:val="none"/>
              </w:rPr>
            </w:pPr>
            <w:r>
              <w:rPr>
                <w:rFonts w:hint="eastAsia" w:ascii="宋体" w:hAnsi="宋体" w:eastAsia="宋体" w:cs="宋体"/>
                <w:b/>
                <w:bCs/>
                <w:i w:val="0"/>
                <w:iCs w:val="0"/>
                <w:color w:val="0D0D0D"/>
                <w:kern w:val="0"/>
                <w:sz w:val="28"/>
                <w:szCs w:val="28"/>
                <w:u w:val="none"/>
                <w:lang w:val="en-US" w:eastAsia="zh-CN" w:bidi="ar"/>
              </w:rPr>
              <w:t>项目名称</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DD49">
            <w:pPr>
              <w:keepNext w:val="0"/>
              <w:keepLines w:val="0"/>
              <w:widowControl/>
              <w:suppressLineNumbers w:val="0"/>
              <w:jc w:val="center"/>
              <w:textAlignment w:val="center"/>
              <w:rPr>
                <w:rFonts w:hint="eastAsia" w:ascii="宋体" w:hAnsi="宋体" w:eastAsia="宋体" w:cs="宋体"/>
                <w:b/>
                <w:bCs/>
                <w:i w:val="0"/>
                <w:iCs w:val="0"/>
                <w:color w:val="0D0D0D"/>
                <w:sz w:val="28"/>
                <w:szCs w:val="28"/>
                <w:u w:val="none"/>
              </w:rPr>
            </w:pPr>
            <w:r>
              <w:rPr>
                <w:rFonts w:hint="eastAsia" w:ascii="宋体" w:hAnsi="宋体" w:eastAsia="宋体" w:cs="宋体"/>
                <w:b/>
                <w:bCs/>
                <w:i w:val="0"/>
                <w:iCs w:val="0"/>
                <w:color w:val="0D0D0D"/>
                <w:kern w:val="0"/>
                <w:sz w:val="28"/>
                <w:szCs w:val="28"/>
                <w:u w:val="none"/>
                <w:lang w:val="en-US" w:eastAsia="zh-CN" w:bidi="ar"/>
              </w:rPr>
              <w:t>材质工艺</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DE78">
            <w:pPr>
              <w:keepNext w:val="0"/>
              <w:keepLines w:val="0"/>
              <w:widowControl/>
              <w:suppressLineNumbers w:val="0"/>
              <w:jc w:val="center"/>
              <w:textAlignment w:val="center"/>
              <w:rPr>
                <w:rFonts w:hint="eastAsia" w:ascii="宋体" w:hAnsi="宋体" w:eastAsia="宋体" w:cs="宋体"/>
                <w:b/>
                <w:bCs/>
                <w:i w:val="0"/>
                <w:iCs w:val="0"/>
                <w:color w:val="0D0D0D"/>
                <w:sz w:val="28"/>
                <w:szCs w:val="28"/>
                <w:u w:val="none"/>
              </w:rPr>
            </w:pPr>
            <w:r>
              <w:rPr>
                <w:rFonts w:hint="eastAsia" w:ascii="宋体" w:hAnsi="宋体" w:eastAsia="宋体" w:cs="宋体"/>
                <w:b/>
                <w:bCs/>
                <w:i w:val="0"/>
                <w:iCs w:val="0"/>
                <w:color w:val="0D0D0D"/>
                <w:kern w:val="0"/>
                <w:sz w:val="28"/>
                <w:szCs w:val="28"/>
                <w:u w:val="none"/>
                <w:lang w:val="en-US" w:eastAsia="zh-CN" w:bidi="ar"/>
              </w:rPr>
              <w:t>数量</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2F58">
            <w:pPr>
              <w:keepNext w:val="0"/>
              <w:keepLines w:val="0"/>
              <w:widowControl/>
              <w:suppressLineNumbers w:val="0"/>
              <w:jc w:val="center"/>
              <w:textAlignment w:val="center"/>
              <w:rPr>
                <w:rFonts w:hint="eastAsia" w:ascii="宋体" w:hAnsi="宋体" w:eastAsia="宋体" w:cs="宋体"/>
                <w:b/>
                <w:bCs/>
                <w:i w:val="0"/>
                <w:iCs w:val="0"/>
                <w:color w:val="0D0D0D"/>
                <w:sz w:val="28"/>
                <w:szCs w:val="28"/>
                <w:u w:val="none"/>
              </w:rPr>
            </w:pPr>
            <w:r>
              <w:rPr>
                <w:rFonts w:hint="eastAsia" w:ascii="宋体" w:hAnsi="宋体" w:eastAsia="宋体" w:cs="宋体"/>
                <w:b/>
                <w:bCs/>
                <w:i w:val="0"/>
                <w:iCs w:val="0"/>
                <w:color w:val="0D0D0D"/>
                <w:kern w:val="0"/>
                <w:sz w:val="28"/>
                <w:szCs w:val="28"/>
                <w:u w:val="none"/>
                <w:lang w:val="en-US" w:eastAsia="zh-CN" w:bidi="ar"/>
              </w:rPr>
              <w:t>单位</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D613">
            <w:pPr>
              <w:keepNext w:val="0"/>
              <w:keepLines w:val="0"/>
              <w:widowControl/>
              <w:suppressLineNumbers w:val="0"/>
              <w:jc w:val="center"/>
              <w:textAlignment w:val="center"/>
              <w:rPr>
                <w:rFonts w:hint="eastAsia" w:ascii="宋体" w:hAnsi="宋体" w:eastAsia="宋体" w:cs="宋体"/>
                <w:b/>
                <w:bCs/>
                <w:i w:val="0"/>
                <w:iCs w:val="0"/>
                <w:color w:val="0D0D0D"/>
                <w:sz w:val="28"/>
                <w:szCs w:val="28"/>
                <w:u w:val="none"/>
              </w:rPr>
            </w:pPr>
            <w:r>
              <w:rPr>
                <w:rFonts w:hint="eastAsia" w:ascii="宋体" w:hAnsi="宋体" w:eastAsia="宋体" w:cs="宋体"/>
                <w:b/>
                <w:bCs/>
                <w:i w:val="0"/>
                <w:iCs w:val="0"/>
                <w:color w:val="0D0D0D"/>
                <w:kern w:val="0"/>
                <w:sz w:val="28"/>
                <w:szCs w:val="28"/>
                <w:u w:val="none"/>
                <w:lang w:val="en-US" w:eastAsia="zh-CN" w:bidi="ar"/>
              </w:rPr>
              <w:t>单价</w:t>
            </w:r>
            <w:r>
              <w:rPr>
                <w:rFonts w:hint="eastAsia" w:ascii="宋体" w:hAnsi="宋体" w:cs="宋体"/>
                <w:b/>
                <w:bCs/>
                <w:i w:val="0"/>
                <w:iCs w:val="0"/>
                <w:color w:val="0D0D0D"/>
                <w:kern w:val="0"/>
                <w:sz w:val="28"/>
                <w:szCs w:val="28"/>
                <w:u w:val="none"/>
                <w:lang w:val="en-US" w:eastAsia="zh-CN" w:bidi="ar"/>
              </w:rPr>
              <w:t>（元</w:t>
            </w:r>
            <w:bookmarkStart w:id="2" w:name="_GoBack"/>
            <w:bookmarkEnd w:id="2"/>
            <w:r>
              <w:rPr>
                <w:rFonts w:hint="eastAsia" w:ascii="宋体" w:hAnsi="宋体" w:cs="宋体"/>
                <w:b/>
                <w:bCs/>
                <w:i w:val="0"/>
                <w:iCs w:val="0"/>
                <w:color w:val="0D0D0D"/>
                <w:kern w:val="0"/>
                <w:sz w:val="28"/>
                <w:szCs w:val="28"/>
                <w:u w:val="none"/>
                <w:lang w:val="en-US" w:eastAsia="zh-CN" w:bidi="ar"/>
              </w:rPr>
              <w:t>）</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FDF0">
            <w:pPr>
              <w:keepNext w:val="0"/>
              <w:keepLines w:val="0"/>
              <w:widowControl/>
              <w:suppressLineNumbers w:val="0"/>
              <w:jc w:val="center"/>
              <w:textAlignment w:val="center"/>
              <w:rPr>
                <w:rFonts w:hint="eastAsia" w:ascii="宋体" w:hAnsi="宋体" w:eastAsia="宋体" w:cs="宋体"/>
                <w:b/>
                <w:bCs/>
                <w:i w:val="0"/>
                <w:iCs w:val="0"/>
                <w:color w:val="0D0D0D"/>
                <w:sz w:val="28"/>
                <w:szCs w:val="28"/>
                <w:u w:val="none"/>
              </w:rPr>
            </w:pPr>
            <w:r>
              <w:rPr>
                <w:rFonts w:hint="eastAsia" w:ascii="宋体" w:hAnsi="宋体" w:eastAsia="宋体" w:cs="宋体"/>
                <w:b/>
                <w:bCs/>
                <w:i w:val="0"/>
                <w:iCs w:val="0"/>
                <w:color w:val="0D0D0D"/>
                <w:kern w:val="0"/>
                <w:sz w:val="28"/>
                <w:szCs w:val="28"/>
                <w:u w:val="none"/>
                <w:lang w:val="en-US" w:eastAsia="zh-CN" w:bidi="ar"/>
              </w:rPr>
              <w:t>金额</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DAB2">
            <w:pPr>
              <w:keepNext w:val="0"/>
              <w:keepLines w:val="0"/>
              <w:widowControl/>
              <w:suppressLineNumbers w:val="0"/>
              <w:jc w:val="center"/>
              <w:textAlignment w:val="center"/>
              <w:rPr>
                <w:rFonts w:hint="eastAsia" w:ascii="宋体" w:hAnsi="宋体" w:eastAsia="宋体" w:cs="宋体"/>
                <w:b/>
                <w:bCs/>
                <w:i w:val="0"/>
                <w:iCs w:val="0"/>
                <w:color w:val="0D0D0D"/>
                <w:sz w:val="28"/>
                <w:szCs w:val="28"/>
                <w:u w:val="none"/>
              </w:rPr>
            </w:pPr>
            <w:r>
              <w:rPr>
                <w:rFonts w:hint="eastAsia" w:ascii="宋体" w:hAnsi="宋体" w:eastAsia="宋体" w:cs="宋体"/>
                <w:b/>
                <w:bCs/>
                <w:i w:val="0"/>
                <w:iCs w:val="0"/>
                <w:color w:val="0D0D0D"/>
                <w:kern w:val="0"/>
                <w:sz w:val="28"/>
                <w:szCs w:val="28"/>
                <w:u w:val="none"/>
                <w:lang w:val="en-US" w:eastAsia="zh-CN" w:bidi="ar"/>
              </w:rPr>
              <w:t>备注</w:t>
            </w:r>
          </w:p>
        </w:tc>
      </w:tr>
      <w:tr w14:paraId="1B018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6CB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1</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394A">
            <w:pPr>
              <w:keepNext w:val="0"/>
              <w:keepLines w:val="0"/>
              <w:widowControl/>
              <w:suppressLineNumbers w:val="0"/>
              <w:jc w:val="center"/>
              <w:textAlignment w:val="center"/>
              <w:rPr>
                <w:rFonts w:hint="eastAsia" w:ascii="宋体" w:hAnsi="宋体" w:eastAsia="宋体" w:cs="宋体"/>
                <w:i w:val="0"/>
                <w:iCs w:val="0"/>
                <w:color w:val="0D0D0D"/>
                <w:sz w:val="28"/>
                <w:szCs w:val="28"/>
                <w:u w:val="none"/>
              </w:rPr>
            </w:pPr>
            <w:r>
              <w:rPr>
                <w:rFonts w:hint="eastAsia" w:ascii="宋体" w:hAnsi="宋体" w:eastAsia="宋体" w:cs="宋体"/>
                <w:i w:val="0"/>
                <w:iCs w:val="0"/>
                <w:color w:val="0D0D0D"/>
                <w:kern w:val="0"/>
                <w:sz w:val="28"/>
                <w:szCs w:val="28"/>
                <w:u w:val="none"/>
                <w:lang w:val="en-US" w:eastAsia="zh-CN" w:bidi="ar"/>
              </w:rPr>
              <w:t>1.舞台及背景搭建</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A4458">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音响系统部分</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8D2C">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双十寸线阵音箱8+4+4</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576B">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731D">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套</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645B">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58B4">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EC99">
            <w:pPr>
              <w:jc w:val="center"/>
              <w:rPr>
                <w:rFonts w:hint="eastAsia" w:ascii="宋体" w:hAnsi="宋体" w:eastAsia="宋体" w:cs="宋体"/>
                <w:i w:val="0"/>
                <w:iCs w:val="0"/>
                <w:color w:val="0D0D0D"/>
                <w:sz w:val="22"/>
                <w:szCs w:val="22"/>
                <w:u w:val="none"/>
              </w:rPr>
            </w:pPr>
          </w:p>
        </w:tc>
      </w:tr>
      <w:tr w14:paraId="180EA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AB7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47F8">
            <w:pPr>
              <w:jc w:val="center"/>
              <w:rPr>
                <w:rFonts w:hint="eastAsia" w:ascii="宋体" w:hAnsi="宋体" w:eastAsia="宋体" w:cs="宋体"/>
                <w:i w:val="0"/>
                <w:iCs w:val="0"/>
                <w:color w:val="0D0D0D"/>
                <w:sz w:val="28"/>
                <w:szCs w:val="28"/>
                <w:u w:val="none"/>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05C8D">
            <w:pPr>
              <w:jc w:val="center"/>
              <w:rPr>
                <w:rFonts w:hint="eastAsia" w:ascii="宋体" w:hAnsi="宋体" w:eastAsia="宋体" w:cs="宋体"/>
                <w:i w:val="0"/>
                <w:iCs w:val="0"/>
                <w:color w:val="0D0D0D"/>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9325">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耳麦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22C3">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12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EF0B">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支</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8531">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D33C">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E48A">
            <w:pPr>
              <w:jc w:val="center"/>
              <w:rPr>
                <w:rFonts w:hint="eastAsia" w:ascii="宋体" w:hAnsi="宋体" w:eastAsia="宋体" w:cs="宋体"/>
                <w:i w:val="0"/>
                <w:iCs w:val="0"/>
                <w:color w:val="0D0D0D"/>
                <w:sz w:val="22"/>
                <w:szCs w:val="22"/>
                <w:u w:val="none"/>
              </w:rPr>
            </w:pPr>
          </w:p>
        </w:tc>
      </w:tr>
      <w:tr w14:paraId="50804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7B2B">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3</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B2E6">
            <w:pPr>
              <w:jc w:val="center"/>
              <w:rPr>
                <w:rFonts w:hint="eastAsia" w:ascii="宋体" w:hAnsi="宋体" w:eastAsia="宋体" w:cs="宋体"/>
                <w:i w:val="0"/>
                <w:iCs w:val="0"/>
                <w:color w:val="0D0D0D"/>
                <w:sz w:val="28"/>
                <w:szCs w:val="28"/>
                <w:u w:val="none"/>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768DA">
            <w:pPr>
              <w:jc w:val="center"/>
              <w:rPr>
                <w:rFonts w:hint="eastAsia" w:ascii="宋体" w:hAnsi="宋体" w:eastAsia="宋体" w:cs="宋体"/>
                <w:i w:val="0"/>
                <w:iCs w:val="0"/>
                <w:color w:val="0D0D0D"/>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79CD">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手持话筒</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72C0">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4</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E3CC">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支</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758D">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7736">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1B43">
            <w:pPr>
              <w:jc w:val="center"/>
              <w:rPr>
                <w:rFonts w:hint="eastAsia" w:ascii="宋体" w:hAnsi="宋体" w:eastAsia="宋体" w:cs="宋体"/>
                <w:i w:val="0"/>
                <w:iCs w:val="0"/>
                <w:color w:val="0D0D0D"/>
                <w:sz w:val="22"/>
                <w:szCs w:val="22"/>
                <w:u w:val="none"/>
              </w:rPr>
            </w:pPr>
          </w:p>
        </w:tc>
      </w:tr>
      <w:tr w14:paraId="6049B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5175">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4</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93B4E">
            <w:pPr>
              <w:jc w:val="center"/>
              <w:rPr>
                <w:rFonts w:hint="eastAsia" w:ascii="宋体" w:hAnsi="宋体" w:eastAsia="宋体" w:cs="宋体"/>
                <w:i w:val="0"/>
                <w:iCs w:val="0"/>
                <w:color w:val="0D0D0D"/>
                <w:sz w:val="28"/>
                <w:szCs w:val="28"/>
                <w:u w:val="none"/>
              </w:rPr>
            </w:pP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2785">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显示屏部分</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D654">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中屏，户外P3LED显示屏，8m*5m</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F647">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40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94E8">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平方米</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E49E">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1487">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3A6A">
            <w:pPr>
              <w:jc w:val="center"/>
              <w:rPr>
                <w:rFonts w:hint="eastAsia" w:ascii="宋体" w:hAnsi="宋体" w:eastAsia="宋体" w:cs="宋体"/>
                <w:i w:val="0"/>
                <w:iCs w:val="0"/>
                <w:color w:val="0D0D0D"/>
                <w:sz w:val="22"/>
                <w:szCs w:val="22"/>
                <w:u w:val="none"/>
              </w:rPr>
            </w:pPr>
          </w:p>
        </w:tc>
      </w:tr>
      <w:tr w14:paraId="39B76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7794">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5</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1E61">
            <w:pPr>
              <w:jc w:val="center"/>
              <w:rPr>
                <w:rFonts w:hint="eastAsia" w:ascii="宋体" w:hAnsi="宋体" w:eastAsia="宋体" w:cs="宋体"/>
                <w:i w:val="0"/>
                <w:iCs w:val="0"/>
                <w:color w:val="0D0D0D"/>
                <w:sz w:val="28"/>
                <w:szCs w:val="28"/>
                <w:u w:val="none"/>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921C">
            <w:pPr>
              <w:jc w:val="center"/>
              <w:rPr>
                <w:rFonts w:hint="eastAsia" w:ascii="宋体" w:hAnsi="宋体" w:eastAsia="宋体" w:cs="宋体"/>
                <w:i w:val="0"/>
                <w:iCs w:val="0"/>
                <w:color w:val="0D0D0D"/>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8BF6">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连接小屏，户外P3LED显示屏，1.5m*0.5m</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A083">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4.5</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FBBD">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平方米</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27DF">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159A">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B4F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6组</w:t>
            </w:r>
          </w:p>
        </w:tc>
      </w:tr>
      <w:tr w14:paraId="64262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5747">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6</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AF79">
            <w:pPr>
              <w:jc w:val="center"/>
              <w:rPr>
                <w:rFonts w:hint="eastAsia" w:ascii="宋体" w:hAnsi="宋体" w:eastAsia="宋体" w:cs="宋体"/>
                <w:i w:val="0"/>
                <w:iCs w:val="0"/>
                <w:color w:val="0D0D0D"/>
                <w:sz w:val="28"/>
                <w:szCs w:val="28"/>
                <w:u w:val="none"/>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04D9">
            <w:pPr>
              <w:jc w:val="center"/>
              <w:rPr>
                <w:rFonts w:hint="eastAsia" w:ascii="宋体" w:hAnsi="宋体" w:eastAsia="宋体" w:cs="宋体"/>
                <w:i w:val="0"/>
                <w:iCs w:val="0"/>
                <w:color w:val="0D0D0D"/>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F06B">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两边副屏，户外P3LED显示屏，3m*5m</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9F6A">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30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3173">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平方米</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5C3B">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ABBF">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1511">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2组</w:t>
            </w:r>
          </w:p>
        </w:tc>
      </w:tr>
      <w:tr w14:paraId="6B2E6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22D9">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7</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FCEC">
            <w:pPr>
              <w:jc w:val="center"/>
              <w:rPr>
                <w:rFonts w:hint="eastAsia" w:ascii="宋体" w:hAnsi="宋体" w:eastAsia="宋体" w:cs="宋体"/>
                <w:i w:val="0"/>
                <w:iCs w:val="0"/>
                <w:color w:val="0D0D0D"/>
                <w:sz w:val="28"/>
                <w:szCs w:val="28"/>
                <w:u w:val="none"/>
              </w:rPr>
            </w:pP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F81D">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网架部分</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101F">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1显示屏网架，8m*8m*4m</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560F">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256</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6B38">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立方米</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6963">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A802">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66AD">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灯光也上架</w:t>
            </w:r>
          </w:p>
        </w:tc>
      </w:tr>
      <w:tr w14:paraId="2DC05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2730">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8</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5692">
            <w:pPr>
              <w:jc w:val="center"/>
              <w:rPr>
                <w:rFonts w:hint="eastAsia" w:ascii="宋体" w:hAnsi="宋体" w:eastAsia="宋体" w:cs="宋体"/>
                <w:i w:val="0"/>
                <w:iCs w:val="0"/>
                <w:color w:val="0D0D0D"/>
                <w:sz w:val="28"/>
                <w:szCs w:val="28"/>
                <w:u w:val="none"/>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4F79">
            <w:pPr>
              <w:jc w:val="center"/>
              <w:rPr>
                <w:rFonts w:hint="eastAsia" w:ascii="宋体" w:hAnsi="宋体" w:eastAsia="宋体" w:cs="宋体"/>
                <w:i w:val="0"/>
                <w:iCs w:val="0"/>
                <w:color w:val="0D0D0D"/>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0EAD">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2显示屏网架，7.5m*3.2m*2m</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2B7A">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96</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D89B">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立方米</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07FB">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4A56">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E3FB">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2组</w:t>
            </w:r>
          </w:p>
        </w:tc>
      </w:tr>
      <w:tr w14:paraId="2DE14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B35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9</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3C27">
            <w:pPr>
              <w:jc w:val="center"/>
              <w:rPr>
                <w:rFonts w:hint="eastAsia" w:ascii="宋体" w:hAnsi="宋体" w:eastAsia="宋体" w:cs="宋体"/>
                <w:i w:val="0"/>
                <w:iCs w:val="0"/>
                <w:color w:val="0D0D0D"/>
                <w:sz w:val="28"/>
                <w:szCs w:val="28"/>
                <w:u w:val="none"/>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2032">
            <w:pPr>
              <w:jc w:val="center"/>
              <w:rPr>
                <w:rFonts w:hint="eastAsia" w:ascii="宋体" w:hAnsi="宋体" w:eastAsia="宋体" w:cs="宋体"/>
                <w:i w:val="0"/>
                <w:iCs w:val="0"/>
                <w:color w:val="0D0D0D"/>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0D1D">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3显示屏网架，7.5m*2m*2m</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E178">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60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DA43">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立方米</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AA61">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E167">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E50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2组</w:t>
            </w:r>
          </w:p>
        </w:tc>
      </w:tr>
      <w:tr w14:paraId="244B2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F7D9">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10</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0EC7">
            <w:pPr>
              <w:jc w:val="center"/>
              <w:rPr>
                <w:rFonts w:hint="eastAsia" w:ascii="宋体" w:hAnsi="宋体" w:eastAsia="宋体" w:cs="宋体"/>
                <w:i w:val="0"/>
                <w:iCs w:val="0"/>
                <w:color w:val="0D0D0D"/>
                <w:sz w:val="28"/>
                <w:szCs w:val="28"/>
                <w:u w:val="none"/>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B807">
            <w:pPr>
              <w:jc w:val="center"/>
              <w:rPr>
                <w:rFonts w:hint="eastAsia" w:ascii="宋体" w:hAnsi="宋体" w:eastAsia="宋体" w:cs="宋体"/>
                <w:i w:val="0"/>
                <w:iCs w:val="0"/>
                <w:color w:val="0D0D0D"/>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AA5F">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LED ,网架,灯光运输安装</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3EE8">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6746">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项</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26C4">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362A">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EE33">
            <w:pPr>
              <w:jc w:val="center"/>
              <w:rPr>
                <w:rFonts w:hint="eastAsia" w:ascii="宋体" w:hAnsi="宋体" w:eastAsia="宋体" w:cs="宋体"/>
                <w:i w:val="0"/>
                <w:iCs w:val="0"/>
                <w:color w:val="0D0D0D"/>
                <w:sz w:val="22"/>
                <w:szCs w:val="22"/>
                <w:u w:val="none"/>
              </w:rPr>
            </w:pPr>
          </w:p>
        </w:tc>
      </w:tr>
      <w:tr w14:paraId="55F22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1A5B">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11</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6102">
            <w:pPr>
              <w:jc w:val="center"/>
              <w:rPr>
                <w:rFonts w:hint="eastAsia" w:ascii="宋体" w:hAnsi="宋体" w:eastAsia="宋体" w:cs="宋体"/>
                <w:i w:val="0"/>
                <w:iCs w:val="0"/>
                <w:color w:val="0D0D0D"/>
                <w:sz w:val="28"/>
                <w:szCs w:val="28"/>
                <w:u w:val="none"/>
              </w:rPr>
            </w:pP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A3D0">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灯光部分</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98A2">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祥明480光速灯</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5184">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16</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2E8B">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台</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25F3">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286C">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3683">
            <w:pPr>
              <w:jc w:val="center"/>
              <w:rPr>
                <w:rFonts w:hint="eastAsia" w:ascii="宋体" w:hAnsi="宋体" w:eastAsia="宋体" w:cs="宋体"/>
                <w:i w:val="0"/>
                <w:iCs w:val="0"/>
                <w:color w:val="0D0D0D"/>
                <w:sz w:val="22"/>
                <w:szCs w:val="22"/>
                <w:u w:val="none"/>
              </w:rPr>
            </w:pPr>
          </w:p>
        </w:tc>
      </w:tr>
      <w:tr w14:paraId="032AA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2A3C">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12</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BCAB">
            <w:pPr>
              <w:jc w:val="center"/>
              <w:rPr>
                <w:rFonts w:hint="eastAsia" w:ascii="宋体" w:hAnsi="宋体" w:eastAsia="宋体" w:cs="宋体"/>
                <w:i w:val="0"/>
                <w:iCs w:val="0"/>
                <w:color w:val="0D0D0D"/>
                <w:sz w:val="28"/>
                <w:szCs w:val="28"/>
                <w:u w:val="none"/>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9DF0">
            <w:pPr>
              <w:jc w:val="center"/>
              <w:rPr>
                <w:rFonts w:hint="eastAsia" w:ascii="宋体" w:hAnsi="宋体" w:eastAsia="宋体" w:cs="宋体"/>
                <w:i w:val="0"/>
                <w:iCs w:val="0"/>
                <w:color w:val="0D0D0D"/>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63A9">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全彩LED染色灯</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E2E0">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30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1A2F">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台</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DB7C">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3BF4">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9507">
            <w:pPr>
              <w:jc w:val="center"/>
              <w:rPr>
                <w:rFonts w:hint="eastAsia" w:ascii="宋体" w:hAnsi="宋体" w:eastAsia="宋体" w:cs="宋体"/>
                <w:i w:val="0"/>
                <w:iCs w:val="0"/>
                <w:color w:val="0D0D0D"/>
                <w:sz w:val="22"/>
                <w:szCs w:val="22"/>
                <w:u w:val="none"/>
              </w:rPr>
            </w:pPr>
          </w:p>
        </w:tc>
      </w:tr>
      <w:tr w14:paraId="5A7DB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FBC2">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13</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F6F7F">
            <w:pPr>
              <w:jc w:val="center"/>
              <w:rPr>
                <w:rFonts w:hint="eastAsia" w:ascii="宋体" w:hAnsi="宋体" w:eastAsia="宋体" w:cs="宋体"/>
                <w:i w:val="0"/>
                <w:iCs w:val="0"/>
                <w:color w:val="0D0D0D"/>
                <w:sz w:val="28"/>
                <w:szCs w:val="28"/>
                <w:u w:val="none"/>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0714">
            <w:pPr>
              <w:jc w:val="center"/>
              <w:rPr>
                <w:rFonts w:hint="eastAsia" w:ascii="宋体" w:hAnsi="宋体" w:eastAsia="宋体" w:cs="宋体"/>
                <w:i w:val="0"/>
                <w:iCs w:val="0"/>
                <w:color w:val="0D0D0D"/>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DBCF">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4眼面光灯</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7343">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16</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9A18">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台</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A9BD">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3F4B">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F3AC">
            <w:pPr>
              <w:jc w:val="center"/>
              <w:rPr>
                <w:rFonts w:hint="eastAsia" w:ascii="宋体" w:hAnsi="宋体" w:eastAsia="宋体" w:cs="宋体"/>
                <w:i w:val="0"/>
                <w:iCs w:val="0"/>
                <w:color w:val="0D0D0D"/>
                <w:sz w:val="22"/>
                <w:szCs w:val="22"/>
                <w:u w:val="none"/>
              </w:rPr>
            </w:pPr>
          </w:p>
        </w:tc>
      </w:tr>
      <w:tr w14:paraId="5CE48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1B1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14</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70CA">
            <w:pPr>
              <w:jc w:val="center"/>
              <w:rPr>
                <w:rFonts w:hint="eastAsia" w:ascii="宋体" w:hAnsi="宋体" w:eastAsia="宋体" w:cs="宋体"/>
                <w:i w:val="0"/>
                <w:iCs w:val="0"/>
                <w:color w:val="0D0D0D"/>
                <w:sz w:val="28"/>
                <w:szCs w:val="28"/>
                <w:u w:val="none"/>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E95C">
            <w:pPr>
              <w:jc w:val="center"/>
              <w:rPr>
                <w:rFonts w:hint="eastAsia" w:ascii="宋体" w:hAnsi="宋体" w:eastAsia="宋体" w:cs="宋体"/>
                <w:i w:val="0"/>
                <w:iCs w:val="0"/>
                <w:color w:val="0D0D0D"/>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DA84">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站灯架</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D826">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522B">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个</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01EB">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2E61">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01CA">
            <w:pPr>
              <w:jc w:val="center"/>
              <w:rPr>
                <w:rFonts w:hint="eastAsia" w:ascii="宋体" w:hAnsi="宋体" w:eastAsia="宋体" w:cs="宋体"/>
                <w:i w:val="0"/>
                <w:iCs w:val="0"/>
                <w:color w:val="0D0D0D"/>
                <w:sz w:val="22"/>
                <w:szCs w:val="22"/>
                <w:u w:val="none"/>
              </w:rPr>
            </w:pPr>
          </w:p>
        </w:tc>
      </w:tr>
      <w:tr w14:paraId="0A14C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C1DD">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15</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7D26">
            <w:pPr>
              <w:jc w:val="center"/>
              <w:rPr>
                <w:rFonts w:hint="eastAsia" w:ascii="宋体" w:hAnsi="宋体" w:eastAsia="宋体" w:cs="宋体"/>
                <w:i w:val="0"/>
                <w:iCs w:val="0"/>
                <w:color w:val="0D0D0D"/>
                <w:sz w:val="28"/>
                <w:szCs w:val="28"/>
                <w:u w:val="none"/>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B0DC">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舞台部分</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EBA1">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一次性平绒地毯，19.6m*10.3m，含梯步</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0D96">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202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7703">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平方米</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D53F">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FB1B">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104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颜色待定</w:t>
            </w:r>
          </w:p>
        </w:tc>
      </w:tr>
      <w:tr w14:paraId="39B3D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3AE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16</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777D">
            <w:pPr>
              <w:keepNext w:val="0"/>
              <w:keepLines w:val="0"/>
              <w:widowControl/>
              <w:suppressLineNumbers w:val="0"/>
              <w:jc w:val="center"/>
              <w:textAlignment w:val="center"/>
              <w:rPr>
                <w:rFonts w:hint="eastAsia" w:ascii="宋体" w:hAnsi="宋体" w:eastAsia="宋体" w:cs="宋体"/>
                <w:i w:val="0"/>
                <w:iCs w:val="0"/>
                <w:color w:val="0D0D0D"/>
                <w:sz w:val="28"/>
                <w:szCs w:val="28"/>
                <w:u w:val="none"/>
              </w:rPr>
            </w:pPr>
            <w:r>
              <w:rPr>
                <w:rFonts w:hint="eastAsia" w:ascii="宋体" w:hAnsi="宋体" w:eastAsia="宋体" w:cs="宋体"/>
                <w:i w:val="0"/>
                <w:iCs w:val="0"/>
                <w:color w:val="0D0D0D"/>
                <w:kern w:val="0"/>
                <w:sz w:val="28"/>
                <w:szCs w:val="28"/>
                <w:u w:val="none"/>
                <w:lang w:val="en-US" w:eastAsia="zh-CN" w:bidi="ar"/>
              </w:rPr>
              <w:t>2.展示区物料</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F58B">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会场摆展部分</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3212">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观众白色套椅子</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BE3A">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200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5670">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把</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2702E">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2F9E">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C51E">
            <w:pPr>
              <w:jc w:val="center"/>
              <w:rPr>
                <w:rFonts w:hint="eastAsia" w:ascii="宋体" w:hAnsi="宋体" w:eastAsia="宋体" w:cs="宋体"/>
                <w:i w:val="0"/>
                <w:iCs w:val="0"/>
                <w:color w:val="0D0D0D"/>
                <w:sz w:val="22"/>
                <w:szCs w:val="22"/>
                <w:u w:val="none"/>
              </w:rPr>
            </w:pPr>
          </w:p>
        </w:tc>
      </w:tr>
      <w:tr w14:paraId="00BB7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D22A">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17</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C761">
            <w:pPr>
              <w:jc w:val="center"/>
              <w:rPr>
                <w:rFonts w:hint="eastAsia" w:ascii="宋体" w:hAnsi="宋体" w:eastAsia="宋体" w:cs="宋体"/>
                <w:i w:val="0"/>
                <w:iCs w:val="0"/>
                <w:color w:val="0D0D0D"/>
                <w:sz w:val="28"/>
                <w:szCs w:val="28"/>
                <w:u w:val="none"/>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0FCF">
            <w:pPr>
              <w:jc w:val="center"/>
              <w:rPr>
                <w:rFonts w:hint="eastAsia" w:ascii="宋体" w:hAnsi="宋体" w:eastAsia="宋体" w:cs="宋体"/>
                <w:i w:val="0"/>
                <w:iCs w:val="0"/>
                <w:color w:val="0D0D0D"/>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FCEB">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观众白色套桌子1.2m*0.6m</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17C8">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0F95">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张</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FC0E">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6ECB">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A096">
            <w:pPr>
              <w:jc w:val="center"/>
              <w:rPr>
                <w:rFonts w:hint="eastAsia" w:ascii="宋体" w:hAnsi="宋体" w:eastAsia="宋体" w:cs="宋体"/>
                <w:i w:val="0"/>
                <w:iCs w:val="0"/>
                <w:color w:val="0D0D0D"/>
                <w:sz w:val="22"/>
                <w:szCs w:val="22"/>
                <w:u w:val="none"/>
              </w:rPr>
            </w:pPr>
          </w:p>
        </w:tc>
      </w:tr>
      <w:tr w14:paraId="5B1B2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8570">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18</w:t>
            </w:r>
          </w:p>
        </w:tc>
        <w:tc>
          <w:tcPr>
            <w:tcW w:w="1930" w:type="dxa"/>
            <w:gridSpan w:val="2"/>
            <w:vMerge w:val="restart"/>
            <w:tcBorders>
              <w:top w:val="single" w:color="000000" w:sz="4" w:space="0"/>
              <w:left w:val="single" w:color="000000" w:sz="4" w:space="0"/>
              <w:right w:val="single" w:color="000000" w:sz="4" w:space="0"/>
            </w:tcBorders>
            <w:shd w:val="clear" w:color="auto" w:fill="auto"/>
            <w:noWrap/>
            <w:vAlign w:val="center"/>
          </w:tcPr>
          <w:p w14:paraId="6661604F">
            <w:pPr>
              <w:jc w:val="center"/>
              <w:rPr>
                <w:rFonts w:hint="eastAsia" w:ascii="宋体" w:hAnsi="宋体" w:eastAsia="宋体" w:cs="宋体"/>
                <w:i w:val="0"/>
                <w:iCs w:val="0"/>
                <w:color w:val="0D0D0D"/>
                <w:sz w:val="28"/>
                <w:szCs w:val="28"/>
                <w:u w:val="none"/>
              </w:rPr>
            </w:pPr>
          </w:p>
        </w:tc>
        <w:tc>
          <w:tcPr>
            <w:tcW w:w="1277" w:type="dxa"/>
            <w:vMerge w:val="restart"/>
            <w:tcBorders>
              <w:top w:val="single" w:color="000000" w:sz="4" w:space="0"/>
              <w:left w:val="single" w:color="000000" w:sz="4" w:space="0"/>
              <w:right w:val="single" w:color="000000" w:sz="4" w:space="0"/>
            </w:tcBorders>
            <w:shd w:val="clear" w:color="auto" w:fill="auto"/>
            <w:noWrap/>
            <w:vAlign w:val="center"/>
          </w:tcPr>
          <w:p w14:paraId="75D4BEA6">
            <w:pPr>
              <w:jc w:val="center"/>
              <w:rPr>
                <w:rFonts w:hint="eastAsia" w:ascii="宋体" w:hAnsi="宋体" w:eastAsia="宋体" w:cs="宋体"/>
                <w:i w:val="0"/>
                <w:iCs w:val="0"/>
                <w:color w:val="0D0D0D"/>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8689">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花车摆展1.4m*1m*2m</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CB10">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20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D1BA">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个</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6946">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63FE">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2116">
            <w:pPr>
              <w:jc w:val="center"/>
              <w:rPr>
                <w:rFonts w:hint="eastAsia" w:ascii="宋体" w:hAnsi="宋体" w:eastAsia="宋体" w:cs="宋体"/>
                <w:i w:val="0"/>
                <w:iCs w:val="0"/>
                <w:color w:val="0D0D0D"/>
                <w:sz w:val="22"/>
                <w:szCs w:val="22"/>
                <w:u w:val="none"/>
              </w:rPr>
            </w:pPr>
          </w:p>
        </w:tc>
      </w:tr>
      <w:tr w14:paraId="5E4A4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FC5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19</w:t>
            </w:r>
          </w:p>
        </w:tc>
        <w:tc>
          <w:tcPr>
            <w:tcW w:w="1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C892">
            <w:pPr>
              <w:jc w:val="center"/>
              <w:rPr>
                <w:rFonts w:hint="eastAsia" w:ascii="宋体" w:hAnsi="宋体" w:eastAsia="宋体" w:cs="宋体"/>
                <w:i w:val="0"/>
                <w:iCs w:val="0"/>
                <w:color w:val="0D0D0D"/>
                <w:sz w:val="28"/>
                <w:szCs w:val="28"/>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53CE">
            <w:pPr>
              <w:jc w:val="center"/>
              <w:rPr>
                <w:rFonts w:hint="eastAsia" w:ascii="宋体" w:hAnsi="宋体" w:eastAsia="宋体" w:cs="宋体"/>
                <w:i w:val="0"/>
                <w:iCs w:val="0"/>
                <w:color w:val="0D0D0D"/>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81D1">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花车用椅子</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ED8B">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40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F8B5">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把</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43C8">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A4DB">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D38E">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一个花车搭配2把</w:t>
            </w:r>
          </w:p>
        </w:tc>
      </w:tr>
      <w:tr w14:paraId="1D441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1CFB">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20</w:t>
            </w:r>
          </w:p>
        </w:tc>
        <w:tc>
          <w:tcPr>
            <w:tcW w:w="1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C07B">
            <w:pPr>
              <w:jc w:val="center"/>
              <w:rPr>
                <w:rFonts w:hint="eastAsia" w:ascii="宋体" w:hAnsi="宋体" w:eastAsia="宋体" w:cs="宋体"/>
                <w:i w:val="0"/>
                <w:iCs w:val="0"/>
                <w:color w:val="0D0D0D"/>
                <w:sz w:val="28"/>
                <w:szCs w:val="28"/>
                <w:u w:val="none"/>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F08F">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氛围营造部分及其他物料</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9C28">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拍照打卡陈列展示</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9088">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0A8E">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项</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17A3">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98B8">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DC1A">
            <w:pPr>
              <w:jc w:val="center"/>
              <w:rPr>
                <w:rFonts w:hint="eastAsia" w:ascii="宋体" w:hAnsi="宋体" w:eastAsia="宋体" w:cs="宋体"/>
                <w:i w:val="0"/>
                <w:iCs w:val="0"/>
                <w:color w:val="0D0D0D"/>
                <w:sz w:val="22"/>
                <w:szCs w:val="22"/>
                <w:u w:val="none"/>
              </w:rPr>
            </w:pPr>
          </w:p>
        </w:tc>
      </w:tr>
      <w:tr w14:paraId="4592B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E0A9">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21</w:t>
            </w:r>
          </w:p>
        </w:tc>
        <w:tc>
          <w:tcPr>
            <w:tcW w:w="1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830D">
            <w:pPr>
              <w:jc w:val="center"/>
              <w:rPr>
                <w:rFonts w:hint="eastAsia" w:ascii="宋体" w:hAnsi="宋体" w:eastAsia="宋体" w:cs="宋体"/>
                <w:i w:val="0"/>
                <w:iCs w:val="0"/>
                <w:color w:val="0D0D0D"/>
                <w:sz w:val="28"/>
                <w:szCs w:val="28"/>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17F8">
            <w:pPr>
              <w:jc w:val="center"/>
              <w:rPr>
                <w:rFonts w:hint="eastAsia" w:ascii="宋体" w:hAnsi="宋体" w:eastAsia="宋体" w:cs="宋体"/>
                <w:i w:val="0"/>
                <w:iCs w:val="0"/>
                <w:color w:val="0D0D0D"/>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5EB3">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现场标识牌</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CD95">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6516">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项</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A834">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A859">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E427">
            <w:pPr>
              <w:jc w:val="center"/>
              <w:rPr>
                <w:rFonts w:hint="eastAsia" w:ascii="宋体" w:hAnsi="宋体" w:eastAsia="宋体" w:cs="宋体"/>
                <w:i w:val="0"/>
                <w:iCs w:val="0"/>
                <w:color w:val="0D0D0D"/>
                <w:sz w:val="22"/>
                <w:szCs w:val="22"/>
                <w:u w:val="none"/>
              </w:rPr>
            </w:pPr>
          </w:p>
        </w:tc>
      </w:tr>
      <w:tr w14:paraId="59D07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C727">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22</w:t>
            </w:r>
          </w:p>
        </w:tc>
        <w:tc>
          <w:tcPr>
            <w:tcW w:w="1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69DD">
            <w:pPr>
              <w:jc w:val="center"/>
              <w:rPr>
                <w:rFonts w:hint="eastAsia" w:ascii="宋体" w:hAnsi="宋体" w:eastAsia="宋体" w:cs="宋体"/>
                <w:i w:val="0"/>
                <w:iCs w:val="0"/>
                <w:color w:val="0D0D0D"/>
                <w:sz w:val="28"/>
                <w:szCs w:val="28"/>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630C">
            <w:pPr>
              <w:jc w:val="center"/>
              <w:rPr>
                <w:rFonts w:hint="eastAsia" w:ascii="宋体" w:hAnsi="宋体" w:eastAsia="宋体" w:cs="宋体"/>
                <w:i w:val="0"/>
                <w:iCs w:val="0"/>
                <w:color w:val="0D0D0D"/>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4F34">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花车标牌制作</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B557">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20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3F1B">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套</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C4F0">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0B95">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BAD9">
            <w:pPr>
              <w:jc w:val="center"/>
              <w:rPr>
                <w:rFonts w:hint="eastAsia" w:ascii="宋体" w:hAnsi="宋体" w:eastAsia="宋体" w:cs="宋体"/>
                <w:i w:val="0"/>
                <w:iCs w:val="0"/>
                <w:color w:val="0D0D0D"/>
                <w:sz w:val="22"/>
                <w:szCs w:val="22"/>
                <w:u w:val="none"/>
              </w:rPr>
            </w:pPr>
          </w:p>
        </w:tc>
      </w:tr>
      <w:tr w14:paraId="54199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16F4">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23</w:t>
            </w:r>
          </w:p>
        </w:tc>
        <w:tc>
          <w:tcPr>
            <w:tcW w:w="1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8425">
            <w:pPr>
              <w:keepNext w:val="0"/>
              <w:keepLines w:val="0"/>
              <w:widowControl/>
              <w:suppressLineNumbers w:val="0"/>
              <w:jc w:val="center"/>
              <w:textAlignment w:val="center"/>
              <w:rPr>
                <w:rFonts w:hint="eastAsia" w:ascii="宋体" w:hAnsi="宋体" w:eastAsia="宋体" w:cs="宋体"/>
                <w:i w:val="0"/>
                <w:iCs w:val="0"/>
                <w:color w:val="0D0D0D"/>
                <w:sz w:val="28"/>
                <w:szCs w:val="28"/>
                <w:u w:val="none"/>
              </w:rPr>
            </w:pPr>
            <w:r>
              <w:rPr>
                <w:rFonts w:hint="eastAsia" w:ascii="宋体" w:hAnsi="宋体" w:eastAsia="宋体" w:cs="宋体"/>
                <w:i w:val="0"/>
                <w:iCs w:val="0"/>
                <w:color w:val="0D0D0D"/>
                <w:kern w:val="0"/>
                <w:sz w:val="28"/>
                <w:szCs w:val="28"/>
                <w:u w:val="none"/>
                <w:lang w:val="en-US" w:eastAsia="zh-CN" w:bidi="ar"/>
              </w:rPr>
              <w:t>3.设计部分</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9536">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设计部分</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8471">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LED显示屏主K设计</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984B">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1C67">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幅</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1A1F">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5954">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480E">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动态展示</w:t>
            </w:r>
          </w:p>
        </w:tc>
      </w:tr>
      <w:tr w14:paraId="46C97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11EF">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24</w:t>
            </w:r>
          </w:p>
        </w:tc>
        <w:tc>
          <w:tcPr>
            <w:tcW w:w="1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C26">
            <w:pPr>
              <w:jc w:val="center"/>
              <w:rPr>
                <w:rFonts w:hint="eastAsia" w:ascii="宋体" w:hAnsi="宋体" w:eastAsia="宋体" w:cs="宋体"/>
                <w:i w:val="0"/>
                <w:iCs w:val="0"/>
                <w:color w:val="0D0D0D"/>
                <w:sz w:val="28"/>
                <w:szCs w:val="28"/>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2805">
            <w:pPr>
              <w:jc w:val="center"/>
              <w:rPr>
                <w:rFonts w:hint="eastAsia" w:ascii="宋体" w:hAnsi="宋体" w:eastAsia="宋体" w:cs="宋体"/>
                <w:i w:val="0"/>
                <w:iCs w:val="0"/>
                <w:color w:val="0D0D0D"/>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831A">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拍照打卡陈列展示设计</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1687">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CA68">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项</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FA2E">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3664">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D1B9">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三维+平面</w:t>
            </w:r>
          </w:p>
        </w:tc>
      </w:tr>
      <w:tr w14:paraId="10A4D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B67C">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25</w:t>
            </w:r>
          </w:p>
        </w:tc>
        <w:tc>
          <w:tcPr>
            <w:tcW w:w="1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BC544">
            <w:pPr>
              <w:jc w:val="center"/>
              <w:rPr>
                <w:rFonts w:hint="eastAsia" w:ascii="宋体" w:hAnsi="宋体" w:eastAsia="宋体" w:cs="宋体"/>
                <w:i w:val="0"/>
                <w:iCs w:val="0"/>
                <w:color w:val="0D0D0D"/>
                <w:sz w:val="28"/>
                <w:szCs w:val="28"/>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A42A">
            <w:pPr>
              <w:jc w:val="center"/>
              <w:rPr>
                <w:rFonts w:hint="eastAsia" w:ascii="宋体" w:hAnsi="宋体" w:eastAsia="宋体" w:cs="宋体"/>
                <w:i w:val="0"/>
                <w:iCs w:val="0"/>
                <w:color w:val="0D0D0D"/>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4C97">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活动现场布置图</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0BAB">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04C0">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项</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29DD">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77F5">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58C6">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三维+平面</w:t>
            </w:r>
          </w:p>
        </w:tc>
      </w:tr>
      <w:tr w14:paraId="3A76F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CDA2">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26</w:t>
            </w:r>
          </w:p>
        </w:tc>
        <w:tc>
          <w:tcPr>
            <w:tcW w:w="1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1764">
            <w:pPr>
              <w:jc w:val="center"/>
              <w:rPr>
                <w:rFonts w:hint="eastAsia" w:ascii="宋体" w:hAnsi="宋体" w:eastAsia="宋体" w:cs="宋体"/>
                <w:i w:val="0"/>
                <w:iCs w:val="0"/>
                <w:color w:val="0D0D0D"/>
                <w:sz w:val="28"/>
                <w:szCs w:val="28"/>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FEBA">
            <w:pPr>
              <w:jc w:val="center"/>
              <w:rPr>
                <w:rFonts w:hint="eastAsia" w:ascii="宋体" w:hAnsi="宋体" w:eastAsia="宋体" w:cs="宋体"/>
                <w:i w:val="0"/>
                <w:iCs w:val="0"/>
                <w:color w:val="0D0D0D"/>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49F7">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舞台灯光夜间效果图</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655D">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1406">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项</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EC5F">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3CAA">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C4B7">
            <w:pPr>
              <w:jc w:val="center"/>
              <w:rPr>
                <w:rFonts w:hint="eastAsia" w:ascii="宋体" w:hAnsi="宋体" w:eastAsia="宋体" w:cs="宋体"/>
                <w:i w:val="0"/>
                <w:iCs w:val="0"/>
                <w:color w:val="0D0D0D"/>
                <w:sz w:val="22"/>
                <w:szCs w:val="22"/>
                <w:u w:val="none"/>
              </w:rPr>
            </w:pPr>
          </w:p>
        </w:tc>
      </w:tr>
      <w:tr w14:paraId="1E230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F4D3">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27</w:t>
            </w:r>
          </w:p>
        </w:tc>
        <w:tc>
          <w:tcPr>
            <w:tcW w:w="1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C79F">
            <w:pPr>
              <w:jc w:val="center"/>
              <w:rPr>
                <w:rFonts w:hint="eastAsia" w:ascii="宋体" w:hAnsi="宋体" w:eastAsia="宋体" w:cs="宋体"/>
                <w:i w:val="0"/>
                <w:iCs w:val="0"/>
                <w:color w:val="0D0D0D"/>
                <w:sz w:val="28"/>
                <w:szCs w:val="28"/>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E6DA">
            <w:pPr>
              <w:jc w:val="center"/>
              <w:rPr>
                <w:rFonts w:hint="eastAsia" w:ascii="宋体" w:hAnsi="宋体" w:eastAsia="宋体" w:cs="宋体"/>
                <w:i w:val="0"/>
                <w:iCs w:val="0"/>
                <w:color w:val="0D0D0D"/>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87D8">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花车标牌设计</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AFDF">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928E">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项</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D637">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5DD2">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3212">
            <w:pPr>
              <w:jc w:val="center"/>
              <w:rPr>
                <w:rFonts w:hint="eastAsia" w:ascii="宋体" w:hAnsi="宋体" w:eastAsia="宋体" w:cs="宋体"/>
                <w:i w:val="0"/>
                <w:iCs w:val="0"/>
                <w:color w:val="0D0D0D"/>
                <w:sz w:val="22"/>
                <w:szCs w:val="22"/>
                <w:u w:val="none"/>
              </w:rPr>
            </w:pPr>
          </w:p>
        </w:tc>
      </w:tr>
      <w:tr w14:paraId="25308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C3B8">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28</w:t>
            </w:r>
          </w:p>
        </w:tc>
        <w:tc>
          <w:tcPr>
            <w:tcW w:w="1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BD74">
            <w:pPr>
              <w:jc w:val="center"/>
              <w:rPr>
                <w:rFonts w:hint="eastAsia" w:ascii="宋体" w:hAnsi="宋体" w:eastAsia="宋体" w:cs="宋体"/>
                <w:i w:val="0"/>
                <w:iCs w:val="0"/>
                <w:color w:val="0D0D0D"/>
                <w:sz w:val="28"/>
                <w:szCs w:val="28"/>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F6AE">
            <w:pPr>
              <w:jc w:val="center"/>
              <w:rPr>
                <w:rFonts w:hint="eastAsia" w:ascii="宋体" w:hAnsi="宋体" w:eastAsia="宋体" w:cs="宋体"/>
                <w:i w:val="0"/>
                <w:iCs w:val="0"/>
                <w:color w:val="0D0D0D"/>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772D">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现场标识牌</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2C5D">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7070">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项</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21D1">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2B31">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3090">
            <w:pPr>
              <w:jc w:val="center"/>
              <w:rPr>
                <w:rFonts w:hint="eastAsia" w:ascii="宋体" w:hAnsi="宋体" w:eastAsia="宋体" w:cs="宋体"/>
                <w:i w:val="0"/>
                <w:iCs w:val="0"/>
                <w:color w:val="0D0D0D"/>
                <w:sz w:val="22"/>
                <w:szCs w:val="22"/>
                <w:u w:val="none"/>
              </w:rPr>
            </w:pPr>
          </w:p>
        </w:tc>
      </w:tr>
      <w:tr w14:paraId="7A3A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3BD7">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29</w:t>
            </w:r>
          </w:p>
        </w:tc>
        <w:tc>
          <w:tcPr>
            <w:tcW w:w="1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8642">
            <w:pPr>
              <w:keepNext w:val="0"/>
              <w:keepLines w:val="0"/>
              <w:widowControl/>
              <w:suppressLineNumbers w:val="0"/>
              <w:jc w:val="center"/>
              <w:textAlignment w:val="center"/>
              <w:rPr>
                <w:rFonts w:hint="eastAsia" w:ascii="宋体" w:hAnsi="宋体" w:eastAsia="宋体" w:cs="宋体"/>
                <w:i w:val="0"/>
                <w:iCs w:val="0"/>
                <w:color w:val="0D0D0D"/>
                <w:sz w:val="28"/>
                <w:szCs w:val="28"/>
                <w:u w:val="none"/>
              </w:rPr>
            </w:pPr>
            <w:r>
              <w:rPr>
                <w:rFonts w:hint="eastAsia" w:ascii="宋体" w:hAnsi="宋体" w:eastAsia="宋体" w:cs="宋体"/>
                <w:i w:val="0"/>
                <w:iCs w:val="0"/>
                <w:color w:val="0D0D0D"/>
                <w:kern w:val="0"/>
                <w:sz w:val="28"/>
                <w:szCs w:val="28"/>
                <w:u w:val="none"/>
                <w:lang w:val="en-US" w:eastAsia="zh-CN" w:bidi="ar"/>
              </w:rPr>
              <w:t>4.活动人员服装及妆造</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65D5">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活动人员部分</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97CD">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男女主持人各一名及妆造</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39954">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E689">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项</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0352">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F676">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A3B9">
            <w:pPr>
              <w:jc w:val="center"/>
              <w:rPr>
                <w:rFonts w:hint="eastAsia" w:ascii="宋体" w:hAnsi="宋体" w:eastAsia="宋体" w:cs="宋体"/>
                <w:i w:val="0"/>
                <w:iCs w:val="0"/>
                <w:color w:val="0D0D0D"/>
                <w:sz w:val="22"/>
                <w:szCs w:val="22"/>
                <w:u w:val="none"/>
              </w:rPr>
            </w:pPr>
          </w:p>
        </w:tc>
      </w:tr>
      <w:tr w14:paraId="54A77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C73C">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30</w:t>
            </w:r>
          </w:p>
        </w:tc>
        <w:tc>
          <w:tcPr>
            <w:tcW w:w="1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D69E">
            <w:pPr>
              <w:jc w:val="center"/>
              <w:rPr>
                <w:rFonts w:hint="eastAsia" w:ascii="宋体" w:hAnsi="宋体" w:eastAsia="宋体" w:cs="宋体"/>
                <w:i w:val="0"/>
                <w:iCs w:val="0"/>
                <w:color w:val="0D0D0D"/>
                <w:sz w:val="28"/>
                <w:szCs w:val="28"/>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BBFA">
            <w:pPr>
              <w:jc w:val="center"/>
              <w:rPr>
                <w:rFonts w:hint="eastAsia" w:ascii="宋体" w:hAnsi="宋体" w:eastAsia="宋体" w:cs="宋体"/>
                <w:i w:val="0"/>
                <w:iCs w:val="0"/>
                <w:color w:val="0D0D0D"/>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3B1E">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中医经典朗诵妆造</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28BA">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D7FF">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12人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4603">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E1DA">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DA9E">
            <w:pPr>
              <w:jc w:val="center"/>
              <w:rPr>
                <w:rFonts w:hint="eastAsia" w:ascii="宋体" w:hAnsi="宋体" w:eastAsia="宋体" w:cs="宋体"/>
                <w:i w:val="0"/>
                <w:iCs w:val="0"/>
                <w:color w:val="0D0D0D"/>
                <w:sz w:val="22"/>
                <w:szCs w:val="22"/>
                <w:u w:val="none"/>
              </w:rPr>
            </w:pPr>
          </w:p>
        </w:tc>
      </w:tr>
      <w:tr w14:paraId="212D4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40D6">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31</w:t>
            </w:r>
          </w:p>
        </w:tc>
        <w:tc>
          <w:tcPr>
            <w:tcW w:w="1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C23E">
            <w:pPr>
              <w:jc w:val="center"/>
              <w:rPr>
                <w:rFonts w:hint="eastAsia" w:ascii="宋体" w:hAnsi="宋体" w:eastAsia="宋体" w:cs="宋体"/>
                <w:i w:val="0"/>
                <w:iCs w:val="0"/>
                <w:color w:val="0D0D0D"/>
                <w:sz w:val="28"/>
                <w:szCs w:val="28"/>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5BEB">
            <w:pPr>
              <w:jc w:val="center"/>
              <w:rPr>
                <w:rFonts w:hint="eastAsia" w:ascii="宋体" w:hAnsi="宋体" w:eastAsia="宋体" w:cs="宋体"/>
                <w:i w:val="0"/>
                <w:iCs w:val="0"/>
                <w:color w:val="0D0D0D"/>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F72D">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唐装秀妆造</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EB7A">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A22B">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10人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E287">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938D">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62AE">
            <w:pPr>
              <w:jc w:val="center"/>
              <w:rPr>
                <w:rFonts w:hint="eastAsia" w:ascii="宋体" w:hAnsi="宋体" w:eastAsia="宋体" w:cs="宋体"/>
                <w:i w:val="0"/>
                <w:iCs w:val="0"/>
                <w:color w:val="0D0D0D"/>
                <w:sz w:val="22"/>
                <w:szCs w:val="22"/>
                <w:u w:val="none"/>
              </w:rPr>
            </w:pPr>
          </w:p>
        </w:tc>
      </w:tr>
      <w:tr w14:paraId="4461C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AF70">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32</w:t>
            </w:r>
          </w:p>
        </w:tc>
        <w:tc>
          <w:tcPr>
            <w:tcW w:w="1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2E8A">
            <w:pPr>
              <w:jc w:val="center"/>
              <w:rPr>
                <w:rFonts w:hint="eastAsia" w:ascii="宋体" w:hAnsi="宋体" w:eastAsia="宋体" w:cs="宋体"/>
                <w:i w:val="0"/>
                <w:iCs w:val="0"/>
                <w:color w:val="0D0D0D"/>
                <w:sz w:val="28"/>
                <w:szCs w:val="28"/>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4CB9">
            <w:pPr>
              <w:jc w:val="center"/>
              <w:rPr>
                <w:rFonts w:hint="eastAsia" w:ascii="宋体" w:hAnsi="宋体" w:eastAsia="宋体" w:cs="宋体"/>
                <w:i w:val="0"/>
                <w:iCs w:val="0"/>
                <w:color w:val="0D0D0D"/>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636D">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艺术学校表演妆造</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8B89">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3E30">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10人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7349">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EC80">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DDF1">
            <w:pPr>
              <w:jc w:val="center"/>
              <w:rPr>
                <w:rFonts w:hint="eastAsia" w:ascii="宋体" w:hAnsi="宋体" w:eastAsia="宋体" w:cs="宋体"/>
                <w:i w:val="0"/>
                <w:iCs w:val="0"/>
                <w:color w:val="0D0D0D"/>
                <w:sz w:val="22"/>
                <w:szCs w:val="22"/>
                <w:u w:val="none"/>
              </w:rPr>
            </w:pPr>
          </w:p>
        </w:tc>
      </w:tr>
      <w:tr w14:paraId="5916A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1173">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33</w:t>
            </w:r>
          </w:p>
        </w:tc>
        <w:tc>
          <w:tcPr>
            <w:tcW w:w="1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68C4">
            <w:pPr>
              <w:jc w:val="center"/>
              <w:rPr>
                <w:rFonts w:hint="eastAsia" w:ascii="宋体" w:hAnsi="宋体" w:eastAsia="宋体" w:cs="宋体"/>
                <w:i w:val="0"/>
                <w:iCs w:val="0"/>
                <w:color w:val="0D0D0D"/>
                <w:sz w:val="28"/>
                <w:szCs w:val="28"/>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B155">
            <w:pPr>
              <w:jc w:val="center"/>
              <w:rPr>
                <w:rFonts w:hint="eastAsia" w:ascii="宋体" w:hAnsi="宋体" w:eastAsia="宋体" w:cs="宋体"/>
                <w:i w:val="0"/>
                <w:iCs w:val="0"/>
                <w:color w:val="0D0D0D"/>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13F8">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八段锦表演妆造</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06BC">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FC9B">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12人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C777">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6194">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805A">
            <w:pPr>
              <w:jc w:val="center"/>
              <w:rPr>
                <w:rFonts w:hint="eastAsia" w:ascii="宋体" w:hAnsi="宋体" w:eastAsia="宋体" w:cs="宋体"/>
                <w:i w:val="0"/>
                <w:iCs w:val="0"/>
                <w:color w:val="0D0D0D"/>
                <w:sz w:val="22"/>
                <w:szCs w:val="22"/>
                <w:u w:val="none"/>
              </w:rPr>
            </w:pPr>
          </w:p>
        </w:tc>
      </w:tr>
      <w:tr w14:paraId="7D34F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74D9">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34</w:t>
            </w:r>
          </w:p>
        </w:tc>
        <w:tc>
          <w:tcPr>
            <w:tcW w:w="1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BA3A">
            <w:pPr>
              <w:jc w:val="center"/>
              <w:rPr>
                <w:rFonts w:hint="eastAsia" w:ascii="宋体" w:hAnsi="宋体" w:eastAsia="宋体" w:cs="宋体"/>
                <w:i w:val="0"/>
                <w:iCs w:val="0"/>
                <w:color w:val="0D0D0D"/>
                <w:sz w:val="28"/>
                <w:szCs w:val="28"/>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1813">
            <w:pPr>
              <w:jc w:val="center"/>
              <w:rPr>
                <w:rFonts w:hint="eastAsia" w:ascii="宋体" w:hAnsi="宋体" w:eastAsia="宋体" w:cs="宋体"/>
                <w:i w:val="0"/>
                <w:iCs w:val="0"/>
                <w:color w:val="0D0D0D"/>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1EAE">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群众表演妆造</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4CD7">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2A68">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15人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2B21">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2C5B">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2AA7">
            <w:pPr>
              <w:jc w:val="center"/>
              <w:rPr>
                <w:rFonts w:hint="eastAsia" w:ascii="宋体" w:hAnsi="宋体" w:eastAsia="宋体" w:cs="宋体"/>
                <w:i w:val="0"/>
                <w:iCs w:val="0"/>
                <w:color w:val="0D0D0D"/>
                <w:sz w:val="22"/>
                <w:szCs w:val="22"/>
                <w:u w:val="none"/>
              </w:rPr>
            </w:pPr>
          </w:p>
        </w:tc>
      </w:tr>
      <w:tr w14:paraId="62C08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D375">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35</w:t>
            </w:r>
          </w:p>
        </w:tc>
        <w:tc>
          <w:tcPr>
            <w:tcW w:w="1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7876">
            <w:pPr>
              <w:jc w:val="center"/>
              <w:rPr>
                <w:rFonts w:hint="eastAsia" w:ascii="宋体" w:hAnsi="宋体" w:eastAsia="宋体" w:cs="宋体"/>
                <w:i w:val="0"/>
                <w:iCs w:val="0"/>
                <w:color w:val="0D0D0D"/>
                <w:sz w:val="28"/>
                <w:szCs w:val="28"/>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4E79">
            <w:pPr>
              <w:jc w:val="center"/>
              <w:rPr>
                <w:rFonts w:hint="eastAsia" w:ascii="宋体" w:hAnsi="宋体" w:eastAsia="宋体" w:cs="宋体"/>
                <w:i w:val="0"/>
                <w:iCs w:val="0"/>
                <w:color w:val="0D0D0D"/>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9EEF">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歌伴舞妆造</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CB77">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ED9F">
            <w:pPr>
              <w:keepNext w:val="0"/>
              <w:keepLines w:val="0"/>
              <w:widowControl/>
              <w:suppressLineNumbers w:val="0"/>
              <w:jc w:val="center"/>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10人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0410">
            <w:pPr>
              <w:jc w:val="center"/>
              <w:rPr>
                <w:rFonts w:hint="eastAsia" w:ascii="宋体" w:hAnsi="宋体" w:eastAsia="宋体" w:cs="宋体"/>
                <w:i w:val="0"/>
                <w:iCs w:val="0"/>
                <w:color w:val="0D0D0D"/>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0754">
            <w:pPr>
              <w:jc w:val="center"/>
              <w:rPr>
                <w:rFonts w:hint="eastAsia" w:ascii="宋体" w:hAnsi="宋体" w:eastAsia="宋体" w:cs="宋体"/>
                <w:i w:val="0"/>
                <w:iCs w:val="0"/>
                <w:color w:val="0D0D0D"/>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8340">
            <w:pPr>
              <w:jc w:val="center"/>
              <w:rPr>
                <w:rFonts w:hint="eastAsia" w:ascii="宋体" w:hAnsi="宋体" w:eastAsia="宋体" w:cs="宋体"/>
                <w:i w:val="0"/>
                <w:iCs w:val="0"/>
                <w:color w:val="0D0D0D"/>
                <w:sz w:val="22"/>
                <w:szCs w:val="22"/>
                <w:u w:val="none"/>
              </w:rPr>
            </w:pPr>
          </w:p>
        </w:tc>
      </w:tr>
      <w:tr w14:paraId="6ECEA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E27D">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36</w:t>
            </w:r>
          </w:p>
        </w:tc>
        <w:tc>
          <w:tcPr>
            <w:tcW w:w="1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666A">
            <w:pPr>
              <w:keepNext w:val="0"/>
              <w:keepLines w:val="0"/>
              <w:widowControl/>
              <w:suppressLineNumbers w:val="0"/>
              <w:jc w:val="center"/>
              <w:textAlignment w:val="center"/>
              <w:rPr>
                <w:rFonts w:hint="eastAsia" w:ascii="宋体" w:hAnsi="宋体" w:eastAsia="宋体" w:cs="宋体"/>
                <w:i w:val="0"/>
                <w:iCs w:val="0"/>
                <w:color w:val="FF0000"/>
                <w:sz w:val="32"/>
                <w:szCs w:val="32"/>
                <w:u w:val="none"/>
              </w:rPr>
            </w:pPr>
            <w:r>
              <w:rPr>
                <w:rFonts w:hint="eastAsia" w:ascii="宋体" w:hAnsi="宋体" w:eastAsia="宋体" w:cs="宋体"/>
                <w:i w:val="0"/>
                <w:iCs w:val="0"/>
                <w:color w:val="FF0000"/>
                <w:kern w:val="0"/>
                <w:sz w:val="32"/>
                <w:szCs w:val="32"/>
                <w:u w:val="none"/>
                <w:lang w:val="en-US" w:eastAsia="zh-CN" w:bidi="ar"/>
              </w:rPr>
              <w:t>5.待定项目</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3767">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道具部分</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E029">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推杆卷轴揭牌道具，卷轴画面6*0.74m</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209A">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8</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395A4">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米</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0604">
            <w:pPr>
              <w:jc w:val="center"/>
              <w:rPr>
                <w:rFonts w:hint="eastAsia" w:ascii="宋体" w:hAnsi="宋体" w:eastAsia="宋体" w:cs="宋体"/>
                <w:i w:val="0"/>
                <w:iCs w:val="0"/>
                <w:color w:val="FF0000"/>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B489">
            <w:pPr>
              <w:jc w:val="center"/>
              <w:rPr>
                <w:rFonts w:hint="eastAsia" w:ascii="宋体" w:hAnsi="宋体" w:eastAsia="宋体" w:cs="宋体"/>
                <w:i w:val="0"/>
                <w:iCs w:val="0"/>
                <w:color w:val="FF0000"/>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6996">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揭牌人员5-12人</w:t>
            </w:r>
          </w:p>
        </w:tc>
      </w:tr>
      <w:tr w14:paraId="64CD2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274C">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37</w:t>
            </w:r>
          </w:p>
        </w:tc>
        <w:tc>
          <w:tcPr>
            <w:tcW w:w="1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AEBE">
            <w:pPr>
              <w:jc w:val="center"/>
              <w:rPr>
                <w:rFonts w:hint="eastAsia" w:ascii="宋体" w:hAnsi="宋体" w:eastAsia="宋体" w:cs="宋体"/>
                <w:i w:val="0"/>
                <w:iCs w:val="0"/>
                <w:color w:val="FF0000"/>
                <w:sz w:val="32"/>
                <w:szCs w:val="32"/>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995A">
            <w:pPr>
              <w:jc w:val="center"/>
              <w:rPr>
                <w:rFonts w:hint="eastAsia" w:ascii="宋体" w:hAnsi="宋体" w:eastAsia="宋体" w:cs="宋体"/>
                <w:i w:val="0"/>
                <w:iCs w:val="0"/>
                <w:color w:val="FF0000"/>
                <w:sz w:val="24"/>
                <w:szCs w:val="24"/>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9373">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触碰LED冰屏，8米</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AE22">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8</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481C">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米</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F900">
            <w:pPr>
              <w:jc w:val="center"/>
              <w:rPr>
                <w:rFonts w:hint="eastAsia" w:ascii="宋体" w:hAnsi="宋体" w:eastAsia="宋体" w:cs="宋体"/>
                <w:i w:val="0"/>
                <w:iCs w:val="0"/>
                <w:color w:val="FF0000"/>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7CE5">
            <w:pPr>
              <w:jc w:val="center"/>
              <w:rPr>
                <w:rFonts w:hint="eastAsia" w:ascii="宋体" w:hAnsi="宋体" w:eastAsia="宋体" w:cs="宋体"/>
                <w:i w:val="0"/>
                <w:iCs w:val="0"/>
                <w:color w:val="FF0000"/>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850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揭牌人员5-12人</w:t>
            </w:r>
          </w:p>
        </w:tc>
      </w:tr>
      <w:tr w14:paraId="07E09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E56B">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38</w:t>
            </w:r>
          </w:p>
        </w:tc>
        <w:tc>
          <w:tcPr>
            <w:tcW w:w="1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6186">
            <w:pPr>
              <w:jc w:val="center"/>
              <w:rPr>
                <w:rFonts w:hint="eastAsia" w:ascii="宋体" w:hAnsi="宋体" w:eastAsia="宋体" w:cs="宋体"/>
                <w:i w:val="0"/>
                <w:iCs w:val="0"/>
                <w:color w:val="FF0000"/>
                <w:sz w:val="32"/>
                <w:szCs w:val="3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706B">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氛围营造部分及其他物料</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36C6">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入口龙门架制作安装费</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164B">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4CDF">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座</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1ED3">
            <w:pPr>
              <w:jc w:val="center"/>
              <w:rPr>
                <w:rFonts w:hint="eastAsia" w:ascii="宋体" w:hAnsi="宋体" w:eastAsia="宋体" w:cs="宋体"/>
                <w:i w:val="0"/>
                <w:iCs w:val="0"/>
                <w:color w:val="FF0000"/>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EE66">
            <w:pPr>
              <w:jc w:val="center"/>
              <w:rPr>
                <w:rFonts w:hint="eastAsia" w:ascii="宋体" w:hAnsi="宋体" w:eastAsia="宋体" w:cs="宋体"/>
                <w:i w:val="0"/>
                <w:iCs w:val="0"/>
                <w:color w:val="FF0000"/>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3576">
            <w:pPr>
              <w:jc w:val="center"/>
              <w:rPr>
                <w:rFonts w:hint="eastAsia" w:ascii="宋体" w:hAnsi="宋体" w:eastAsia="宋体" w:cs="宋体"/>
                <w:i w:val="0"/>
                <w:iCs w:val="0"/>
                <w:color w:val="FF0000"/>
                <w:sz w:val="22"/>
                <w:szCs w:val="22"/>
                <w:u w:val="none"/>
              </w:rPr>
            </w:pPr>
          </w:p>
        </w:tc>
      </w:tr>
      <w:tr w14:paraId="6D654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6380">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39</w:t>
            </w:r>
          </w:p>
        </w:tc>
        <w:tc>
          <w:tcPr>
            <w:tcW w:w="1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1516">
            <w:pPr>
              <w:jc w:val="center"/>
              <w:rPr>
                <w:rFonts w:hint="eastAsia" w:ascii="宋体" w:hAnsi="宋体" w:eastAsia="宋体" w:cs="宋体"/>
                <w:i w:val="0"/>
                <w:iCs w:val="0"/>
                <w:color w:val="FF0000"/>
                <w:sz w:val="32"/>
                <w:szCs w:val="32"/>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087A">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设计部分</w:t>
            </w:r>
          </w:p>
        </w:tc>
        <w:tc>
          <w:tcPr>
            <w:tcW w:w="2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1613">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入口龙门架设计费</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DFF6">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67A8">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项</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6709">
            <w:pPr>
              <w:jc w:val="center"/>
              <w:rPr>
                <w:rFonts w:hint="eastAsia" w:ascii="宋体" w:hAnsi="宋体" w:eastAsia="宋体" w:cs="宋体"/>
                <w:i w:val="0"/>
                <w:iCs w:val="0"/>
                <w:color w:val="FF0000"/>
                <w:sz w:val="22"/>
                <w:szCs w:val="22"/>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054C">
            <w:pPr>
              <w:jc w:val="center"/>
              <w:rPr>
                <w:rFonts w:hint="eastAsia" w:ascii="宋体" w:hAnsi="宋体" w:eastAsia="宋体" w:cs="宋体"/>
                <w:i w:val="0"/>
                <w:iCs w:val="0"/>
                <w:color w:val="FF0000"/>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8B7C">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三维+平面</w:t>
            </w:r>
          </w:p>
        </w:tc>
      </w:tr>
      <w:tr w14:paraId="5763A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10763"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F28C">
            <w:pPr>
              <w:keepNext w:val="0"/>
              <w:keepLines w:val="0"/>
              <w:widowControl/>
              <w:suppressLineNumbers w:val="0"/>
              <w:jc w:val="center"/>
              <w:textAlignment w:val="center"/>
              <w:rPr>
                <w:rFonts w:hint="default" w:ascii="宋体" w:hAnsi="宋体" w:eastAsia="宋体" w:cs="宋体"/>
                <w:i w:val="0"/>
                <w:iCs w:val="0"/>
                <w:color w:val="FF0000"/>
                <w:kern w:val="0"/>
                <w:sz w:val="22"/>
                <w:szCs w:val="22"/>
                <w:u w:val="single"/>
                <w:lang w:val="en-US" w:eastAsia="zh-CN" w:bidi="ar"/>
              </w:rPr>
            </w:pPr>
            <w:r>
              <w:rPr>
                <w:rFonts w:hint="eastAsia" w:ascii="宋体" w:hAnsi="宋体" w:cs="宋体"/>
                <w:b/>
                <w:bCs/>
                <w:i w:val="0"/>
                <w:iCs w:val="0"/>
                <w:color w:val="auto"/>
                <w:kern w:val="0"/>
                <w:sz w:val="28"/>
                <w:szCs w:val="28"/>
                <w:u w:val="none"/>
                <w:lang w:val="en-US" w:eastAsia="zh-CN" w:bidi="ar"/>
              </w:rPr>
              <w:t>合计（大写）：</w:t>
            </w:r>
            <w:r>
              <w:rPr>
                <w:rFonts w:hint="eastAsia" w:ascii="宋体" w:hAnsi="宋体" w:cs="宋体"/>
                <w:b/>
                <w:bCs/>
                <w:i w:val="0"/>
                <w:iCs w:val="0"/>
                <w:color w:val="auto"/>
                <w:kern w:val="0"/>
                <w:sz w:val="28"/>
                <w:szCs w:val="28"/>
                <w:u w:val="single"/>
                <w:lang w:val="en-US" w:eastAsia="zh-CN" w:bidi="ar"/>
              </w:rPr>
              <w:t xml:space="preserve">           </w:t>
            </w:r>
            <w:r>
              <w:rPr>
                <w:rFonts w:hint="eastAsia" w:ascii="宋体" w:hAnsi="宋体" w:cs="宋体"/>
                <w:b/>
                <w:bCs/>
                <w:i w:val="0"/>
                <w:iCs w:val="0"/>
                <w:color w:val="auto"/>
                <w:kern w:val="0"/>
                <w:sz w:val="28"/>
                <w:szCs w:val="28"/>
                <w:u w:val="none"/>
                <w:lang w:val="en-US" w:eastAsia="zh-CN" w:bidi="ar"/>
              </w:rPr>
              <w:t>万元</w:t>
            </w:r>
          </w:p>
        </w:tc>
      </w:tr>
    </w:tbl>
    <w:p w14:paraId="7EE3EED5">
      <w:pPr>
        <w:rPr>
          <w:rFonts w:hint="default"/>
          <w:lang w:val="en-US" w:eastAsia="zh-CN"/>
        </w:rPr>
      </w:pPr>
    </w:p>
    <w:p w14:paraId="7CE64D7F">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备注：报价表如有列举项目不全的，各报价公司可以在原表上添项，需对每项内容进行报价，不能改变原表格内容。报价合计总价在列表末汇总，以上报价单须盖公章单独密封。</w:t>
      </w:r>
    </w:p>
    <w:p w14:paraId="158DE51E">
      <w:pPr>
        <w:rPr>
          <w:rFonts w:hint="eastAsia"/>
          <w:color w:val="auto"/>
          <w:lang w:val="en-US" w:eastAsia="zh-CN"/>
        </w:rPr>
      </w:pPr>
      <w:r>
        <w:rPr>
          <w:rFonts w:hint="eastAsia"/>
          <w:color w:val="auto"/>
          <w:lang w:val="en-US" w:eastAsia="zh-CN"/>
        </w:rPr>
        <w:br w:type="page"/>
      </w:r>
    </w:p>
    <w:p w14:paraId="0C9EDD6A">
      <w:pPr>
        <w:rPr>
          <w:rFonts w:hint="eastAsia"/>
          <w:color w:val="auto"/>
          <w:lang w:val="en-US" w:eastAsia="zh-CN"/>
        </w:rPr>
      </w:pPr>
    </w:p>
    <w:p w14:paraId="7411390B">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附件3：报名登记表</w:t>
      </w:r>
    </w:p>
    <w:p w14:paraId="39D07B4E">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21D77AB7">
      <w:pPr>
        <w:rPr>
          <w:color w:val="auto"/>
        </w:rPr>
      </w:pPr>
    </w:p>
    <w:tbl>
      <w:tblPr>
        <w:tblStyle w:val="14"/>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3EDA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72DE5C7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6097DA50">
            <w:pPr>
              <w:jc w:val="center"/>
              <w:rPr>
                <w:rFonts w:hint="eastAsia" w:ascii="仿宋" w:hAnsi="仿宋" w:eastAsia="仿宋"/>
                <w:color w:val="auto"/>
                <w:kern w:val="2"/>
                <w:sz w:val="28"/>
                <w:szCs w:val="28"/>
              </w:rPr>
            </w:pPr>
            <w:r>
              <w:rPr>
                <w:rFonts w:hint="eastAsia" w:ascii="仿宋" w:hAnsi="仿宋" w:eastAsia="仿宋"/>
                <w:color w:val="auto"/>
                <w:kern w:val="2"/>
                <w:sz w:val="28"/>
                <w:szCs w:val="28"/>
              </w:rPr>
              <w:t>成都市新津区中医医院花源院区揭牌仪式暨</w:t>
            </w:r>
          </w:p>
          <w:p w14:paraId="0A05A8D7">
            <w:pPr>
              <w:jc w:val="center"/>
              <w:rPr>
                <w:rFonts w:ascii="仿宋" w:hAnsi="仿宋" w:eastAsia="仿宋"/>
                <w:color w:val="auto"/>
                <w:kern w:val="2"/>
                <w:sz w:val="28"/>
                <w:szCs w:val="28"/>
              </w:rPr>
            </w:pPr>
            <w:r>
              <w:rPr>
                <w:rFonts w:hint="eastAsia" w:ascii="仿宋" w:hAnsi="仿宋" w:eastAsia="仿宋"/>
                <w:color w:val="auto"/>
                <w:kern w:val="2"/>
                <w:sz w:val="28"/>
                <w:szCs w:val="28"/>
              </w:rPr>
              <w:t>华西、中医大专家下基层大型义诊活动项目询预算价</w:t>
            </w:r>
          </w:p>
        </w:tc>
      </w:tr>
      <w:tr w14:paraId="691F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7BAEBC4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3E92967C">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69AE1962">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5017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190FB7B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11F5BF7">
            <w:pPr>
              <w:jc w:val="center"/>
              <w:rPr>
                <w:rFonts w:ascii="仿宋" w:hAnsi="仿宋" w:eastAsia="仿宋"/>
                <w:color w:val="auto"/>
                <w:kern w:val="2"/>
                <w:sz w:val="28"/>
                <w:szCs w:val="28"/>
              </w:rPr>
            </w:pPr>
          </w:p>
        </w:tc>
      </w:tr>
      <w:tr w14:paraId="593B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0B9E7A6C">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4F170359">
            <w:pPr>
              <w:rPr>
                <w:rFonts w:ascii="仿宋" w:hAnsi="仿宋" w:eastAsia="仿宋"/>
                <w:color w:val="auto"/>
                <w:kern w:val="2"/>
                <w:sz w:val="24"/>
                <w:szCs w:val="24"/>
              </w:rPr>
            </w:pPr>
          </w:p>
        </w:tc>
      </w:tr>
      <w:tr w14:paraId="0372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54DB846E">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7C535673">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4580632">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506E7385">
            <w:pPr>
              <w:jc w:val="center"/>
              <w:rPr>
                <w:rFonts w:ascii="仿宋" w:hAnsi="仿宋" w:eastAsia="仿宋"/>
                <w:color w:val="auto"/>
                <w:kern w:val="2"/>
                <w:sz w:val="28"/>
                <w:szCs w:val="28"/>
              </w:rPr>
            </w:pPr>
          </w:p>
        </w:tc>
      </w:tr>
      <w:tr w14:paraId="0CDE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1F598075">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62BD9782">
            <w:pPr>
              <w:jc w:val="center"/>
              <w:rPr>
                <w:rFonts w:ascii="仿宋" w:hAnsi="仿宋" w:eastAsia="仿宋"/>
                <w:color w:val="auto"/>
                <w:kern w:val="2"/>
                <w:sz w:val="28"/>
                <w:szCs w:val="28"/>
              </w:rPr>
            </w:pPr>
          </w:p>
        </w:tc>
      </w:tr>
      <w:tr w14:paraId="53FE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A0FEA5F">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30323A3B">
            <w:pPr>
              <w:rPr>
                <w:rFonts w:ascii="仿宋" w:hAnsi="仿宋" w:eastAsia="仿宋"/>
                <w:color w:val="auto"/>
                <w:kern w:val="2"/>
                <w:sz w:val="28"/>
                <w:szCs w:val="28"/>
              </w:rPr>
            </w:pPr>
          </w:p>
        </w:tc>
      </w:tr>
    </w:tbl>
    <w:p w14:paraId="4B6E4448">
      <w:pPr>
        <w:spacing w:line="360" w:lineRule="auto"/>
        <w:ind w:firstLine="480" w:firstLineChars="200"/>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3490983D">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w:t>
      </w:r>
      <w:r>
        <w:rPr>
          <w:rFonts w:hint="eastAsia" w:ascii="仿宋" w:hAnsi="仿宋" w:eastAsia="仿宋" w:cs="Times New Roman"/>
          <w:color w:val="auto"/>
          <w:sz w:val="24"/>
          <w:szCs w:val="24"/>
          <w:lang w:val="en-US" w:eastAsia="zh-CN"/>
        </w:rPr>
        <w:t>（以上三条均需加盖供应商公章，提供扫描至以上邮箱）（4）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54D42810">
      <w:pPr>
        <w:spacing w:line="360" w:lineRule="auto"/>
        <w:rPr>
          <w:color w:val="auto"/>
        </w:rPr>
      </w:pPr>
      <w:r>
        <w:rPr>
          <w:rFonts w:hint="eastAsia" w:ascii="仿宋" w:hAnsi="仿宋" w:eastAsia="仿宋" w:cs="Times New Roman"/>
          <w:color w:val="auto"/>
          <w:sz w:val="24"/>
          <w:szCs w:val="24"/>
          <w:lang w:eastAsia="zh-CN"/>
        </w:rPr>
        <w:t>投标单位请如实认真填写报名登记表和投标人信息；若因投标单位提供的错误或不实信息，对其投标事宜造成影响的，由其投标单位自行承担所有责任。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embedRegular r:id="rId1" w:fontKey="{EC13D341-ED19-4D1F-90D6-F89FD558AC5C}"/>
  </w:font>
  <w:font w:name="仿宋_GB2312">
    <w:panose1 w:val="02010609030101010101"/>
    <w:charset w:val="86"/>
    <w:family w:val="modern"/>
    <w:pitch w:val="default"/>
    <w:sig w:usb0="00000001" w:usb1="080E0000" w:usb2="00000000" w:usb3="00000000" w:csb0="00040000" w:csb1="00000000"/>
    <w:embedRegular r:id="rId2" w:fontKey="{873E1D50-6A93-43A8-B5D9-A03120604E77}"/>
  </w:font>
  <w:font w:name="华文中宋">
    <w:panose1 w:val="02010600040101010101"/>
    <w:charset w:val="86"/>
    <w:family w:val="auto"/>
    <w:pitch w:val="default"/>
    <w:sig w:usb0="00000287" w:usb1="080F0000" w:usb2="00000000" w:usb3="00000000" w:csb0="0004009F" w:csb1="DFD70000"/>
    <w:embedRegular r:id="rId3" w:fontKey="{551C8E73-D28B-4E84-8798-4218E40F197B}"/>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FD9C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79BC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8D79BC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138DC"/>
    <w:multiLevelType w:val="singleLevel"/>
    <w:tmpl w:val="B4F138DC"/>
    <w:lvl w:ilvl="0" w:tentative="0">
      <w:start w:val="2"/>
      <w:numFmt w:val="chineseCounting"/>
      <w:suff w:val="nothing"/>
      <w:lvlText w:val="%1、"/>
      <w:lvlJc w:val="left"/>
      <w:rPr>
        <w:rFonts w:hint="eastAsia"/>
      </w:rPr>
    </w:lvl>
  </w:abstractNum>
  <w:abstractNum w:abstractNumId="1">
    <w:nsid w:val="E56B2D59"/>
    <w:multiLevelType w:val="singleLevel"/>
    <w:tmpl w:val="E56B2D5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04936F5"/>
    <w:rsid w:val="01983742"/>
    <w:rsid w:val="037574EA"/>
    <w:rsid w:val="03C14F9B"/>
    <w:rsid w:val="06140401"/>
    <w:rsid w:val="06E31D05"/>
    <w:rsid w:val="081A4D48"/>
    <w:rsid w:val="083D3697"/>
    <w:rsid w:val="08F2390F"/>
    <w:rsid w:val="095405EF"/>
    <w:rsid w:val="097B39EB"/>
    <w:rsid w:val="09B94F9F"/>
    <w:rsid w:val="0A9B3267"/>
    <w:rsid w:val="0AB20C9C"/>
    <w:rsid w:val="0B1536F3"/>
    <w:rsid w:val="0B156206"/>
    <w:rsid w:val="0B5918E5"/>
    <w:rsid w:val="0CD85E9D"/>
    <w:rsid w:val="0CEC01E6"/>
    <w:rsid w:val="0DA11FD2"/>
    <w:rsid w:val="0EB126E9"/>
    <w:rsid w:val="10B14879"/>
    <w:rsid w:val="11213D01"/>
    <w:rsid w:val="12042B30"/>
    <w:rsid w:val="126F67ED"/>
    <w:rsid w:val="1377342C"/>
    <w:rsid w:val="13FE0509"/>
    <w:rsid w:val="14D42C8D"/>
    <w:rsid w:val="15604521"/>
    <w:rsid w:val="156D6775"/>
    <w:rsid w:val="179130B8"/>
    <w:rsid w:val="18B340A6"/>
    <w:rsid w:val="18BB1A7C"/>
    <w:rsid w:val="18D279C8"/>
    <w:rsid w:val="190653E0"/>
    <w:rsid w:val="1918274B"/>
    <w:rsid w:val="192D5B82"/>
    <w:rsid w:val="196A0064"/>
    <w:rsid w:val="1A0E09F0"/>
    <w:rsid w:val="1B7C3AD4"/>
    <w:rsid w:val="1E767068"/>
    <w:rsid w:val="1F51661D"/>
    <w:rsid w:val="1FEB04EB"/>
    <w:rsid w:val="21CB18BC"/>
    <w:rsid w:val="24036A14"/>
    <w:rsid w:val="259A0116"/>
    <w:rsid w:val="25BF34E6"/>
    <w:rsid w:val="28081A55"/>
    <w:rsid w:val="28273A3D"/>
    <w:rsid w:val="29686886"/>
    <w:rsid w:val="299F4E43"/>
    <w:rsid w:val="2A50295E"/>
    <w:rsid w:val="2A5850DC"/>
    <w:rsid w:val="2AB033FD"/>
    <w:rsid w:val="2B332B74"/>
    <w:rsid w:val="2B701A07"/>
    <w:rsid w:val="2BBE3953"/>
    <w:rsid w:val="2C414E70"/>
    <w:rsid w:val="2CE51C0C"/>
    <w:rsid w:val="2E7F0072"/>
    <w:rsid w:val="2EBA563C"/>
    <w:rsid w:val="2EE0733E"/>
    <w:rsid w:val="313733B5"/>
    <w:rsid w:val="31925786"/>
    <w:rsid w:val="32DF1FDC"/>
    <w:rsid w:val="338D4C23"/>
    <w:rsid w:val="33CA19D4"/>
    <w:rsid w:val="35FA3F11"/>
    <w:rsid w:val="36A24542"/>
    <w:rsid w:val="376663E7"/>
    <w:rsid w:val="37922808"/>
    <w:rsid w:val="380163AE"/>
    <w:rsid w:val="381C22E4"/>
    <w:rsid w:val="39344DD8"/>
    <w:rsid w:val="395064D7"/>
    <w:rsid w:val="39EE7A9E"/>
    <w:rsid w:val="3C9E0581"/>
    <w:rsid w:val="3CE235AE"/>
    <w:rsid w:val="3EAD106F"/>
    <w:rsid w:val="3F7E3672"/>
    <w:rsid w:val="40980764"/>
    <w:rsid w:val="41EE2342"/>
    <w:rsid w:val="429978DB"/>
    <w:rsid w:val="430376AF"/>
    <w:rsid w:val="43B35B15"/>
    <w:rsid w:val="43B937C9"/>
    <w:rsid w:val="440B7D6A"/>
    <w:rsid w:val="447339C1"/>
    <w:rsid w:val="45792516"/>
    <w:rsid w:val="46856199"/>
    <w:rsid w:val="47316A0D"/>
    <w:rsid w:val="47CD33E9"/>
    <w:rsid w:val="49154102"/>
    <w:rsid w:val="4A0855A2"/>
    <w:rsid w:val="4B645E12"/>
    <w:rsid w:val="4C074DD7"/>
    <w:rsid w:val="4CA566E2"/>
    <w:rsid w:val="4D905206"/>
    <w:rsid w:val="4E3E5621"/>
    <w:rsid w:val="4F2627F5"/>
    <w:rsid w:val="4FC9093A"/>
    <w:rsid w:val="50992D05"/>
    <w:rsid w:val="51AC22C1"/>
    <w:rsid w:val="51FF2B94"/>
    <w:rsid w:val="529102F8"/>
    <w:rsid w:val="530C0109"/>
    <w:rsid w:val="533F3632"/>
    <w:rsid w:val="53857839"/>
    <w:rsid w:val="55A0213D"/>
    <w:rsid w:val="56FC6C6B"/>
    <w:rsid w:val="580C5867"/>
    <w:rsid w:val="594D4AA0"/>
    <w:rsid w:val="5A13112F"/>
    <w:rsid w:val="5A61002F"/>
    <w:rsid w:val="5A8B5E8A"/>
    <w:rsid w:val="5B802AD3"/>
    <w:rsid w:val="5CD324F3"/>
    <w:rsid w:val="5D1076B3"/>
    <w:rsid w:val="5E14253A"/>
    <w:rsid w:val="5E9C6B06"/>
    <w:rsid w:val="5F6F6E00"/>
    <w:rsid w:val="5F8F5B94"/>
    <w:rsid w:val="60E70C20"/>
    <w:rsid w:val="61BD6543"/>
    <w:rsid w:val="62215335"/>
    <w:rsid w:val="633C45CA"/>
    <w:rsid w:val="64F00F67"/>
    <w:rsid w:val="657A0A1E"/>
    <w:rsid w:val="65A6150C"/>
    <w:rsid w:val="66502ACA"/>
    <w:rsid w:val="68796990"/>
    <w:rsid w:val="692F0EEA"/>
    <w:rsid w:val="69FA5E67"/>
    <w:rsid w:val="6A2C3362"/>
    <w:rsid w:val="6C792A1B"/>
    <w:rsid w:val="6CAF118B"/>
    <w:rsid w:val="6D8871EF"/>
    <w:rsid w:val="6D9B3ACA"/>
    <w:rsid w:val="6E1374F8"/>
    <w:rsid w:val="6E893B0C"/>
    <w:rsid w:val="70F55EB6"/>
    <w:rsid w:val="717645B6"/>
    <w:rsid w:val="71950224"/>
    <w:rsid w:val="72EA3CE1"/>
    <w:rsid w:val="73217EED"/>
    <w:rsid w:val="73700F48"/>
    <w:rsid w:val="74C05C36"/>
    <w:rsid w:val="761D53B8"/>
    <w:rsid w:val="762D016C"/>
    <w:rsid w:val="78D9538A"/>
    <w:rsid w:val="7980722C"/>
    <w:rsid w:val="79C64BDE"/>
    <w:rsid w:val="7B4F7332"/>
    <w:rsid w:val="7B6F1AE6"/>
    <w:rsid w:val="7C2330CA"/>
    <w:rsid w:val="7C43522B"/>
    <w:rsid w:val="7D480840"/>
    <w:rsid w:val="7D9E115D"/>
    <w:rsid w:val="7E013117"/>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3"/>
    <w:basedOn w:val="1"/>
    <w:unhideWhenUsed/>
    <w:qFormat/>
    <w:uiPriority w:val="99"/>
    <w:pPr>
      <w:jc w:val="center"/>
    </w:pPr>
    <w:rPr>
      <w:rFonts w:hint="eastAsia" w:hAnsi="Symbol"/>
      <w:sz w:val="10"/>
      <w:szCs w:val="24"/>
    </w:rPr>
  </w:style>
  <w:style w:type="paragraph" w:styleId="7">
    <w:name w:val="Body Text"/>
    <w:basedOn w:val="1"/>
    <w:next w:val="8"/>
    <w:qFormat/>
    <w:uiPriority w:val="99"/>
    <w:pPr>
      <w:spacing w:after="120"/>
    </w:pPr>
    <w:rPr>
      <w:rFonts w:ascii="宋体" w:hAnsi="Times New Roman"/>
      <w:kern w:val="0"/>
      <w:sz w:val="34"/>
      <w:szCs w:val="20"/>
    </w:rPr>
  </w:style>
  <w:style w:type="paragraph" w:styleId="8">
    <w:name w:val="Body Text First Indent"/>
    <w:basedOn w:val="7"/>
    <w:next w:val="1"/>
    <w:qFormat/>
    <w:uiPriority w:val="0"/>
    <w:pPr>
      <w:widowControl w:val="0"/>
      <w:spacing w:after="120" w:afterLines="0" w:line="240" w:lineRule="auto"/>
      <w:ind w:firstLine="420" w:firstLineChars="100"/>
    </w:pPr>
  </w:style>
  <w:style w:type="paragraph" w:styleId="9">
    <w:name w:val="Body Text Indent"/>
    <w:basedOn w:val="1"/>
    <w:qFormat/>
    <w:uiPriority w:val="0"/>
    <w:pPr>
      <w:spacing w:line="500" w:lineRule="exact"/>
      <w:ind w:left="832" w:leftChars="832" w:firstLine="433" w:firstLineChars="196"/>
    </w:pPr>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9"/>
    <w:qFormat/>
    <w:uiPriority w:val="0"/>
    <w:pPr>
      <w:spacing w:after="120" w:line="240" w:lineRule="auto"/>
      <w:ind w:left="420" w:leftChars="200" w:firstLine="420"/>
    </w:pPr>
    <w:rPr>
      <w:sz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8">
    <w:name w:val="List Paragraph"/>
    <w:basedOn w:val="1"/>
    <w:qFormat/>
    <w:uiPriority w:val="34"/>
    <w:pPr>
      <w:ind w:firstLine="420" w:firstLineChars="200"/>
    </w:pPr>
    <w:rPr>
      <w:rFonts w:ascii="Times New Roman"/>
      <w:szCs w:val="22"/>
    </w:rPr>
  </w:style>
  <w:style w:type="character" w:customStyle="1" w:styleId="19">
    <w:name w:val="NormalCharacter"/>
    <w:semiHidden/>
    <w:qFormat/>
    <w:uiPriority w:val="0"/>
  </w:style>
  <w:style w:type="paragraph" w:customStyle="1" w:styleId="20">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21">
    <w:name w:val="null3"/>
    <w:hidden/>
    <w:qFormat/>
    <w:uiPriority w:val="0"/>
    <w:rPr>
      <w:rFonts w:hint="eastAsia" w:asciiTheme="minorHAnsi" w:hAnsiTheme="minorHAnsi" w:eastAsiaTheme="minorEastAsia" w:cstheme="minorBidi"/>
      <w:lang w:val="en-US" w:eastAsia="zh-Hans"/>
    </w:rPr>
  </w:style>
  <w:style w:type="paragraph" w:customStyle="1" w:styleId="2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2872</Words>
  <Characters>3141</Characters>
  <Lines>0</Lines>
  <Paragraphs>0</Paragraphs>
  <TotalTime>10</TotalTime>
  <ScaleCrop>false</ScaleCrop>
  <LinksUpToDate>false</LinksUpToDate>
  <CharactersWithSpaces>3204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2025-12-08T10:10:00Z</cp:lastPrinted>
  <dcterms:modified xsi:type="dcterms:W3CDTF">2025-12-08T10:16:07Z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95D377B27D444141A36696FF4133891D_13</vt:lpwstr>
  </property>
</Properties>
</file>