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0766AE">
      <w:pPr>
        <w:spacing w:line="70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lang w:val="en-US" w:eastAsia="zh-CN"/>
        </w:rPr>
        <w:t>成都市新津区中医医院</w:t>
      </w:r>
    </w:p>
    <w:p w14:paraId="3E364376">
      <w:pPr>
        <w:spacing w:line="70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lang w:val="en-US" w:eastAsia="zh-CN"/>
        </w:rPr>
        <w:t>2025年第二批次医疗设备采购项目询预算价公示</w:t>
      </w:r>
    </w:p>
    <w:p w14:paraId="63867A9D">
      <w:pPr>
        <w:pStyle w:val="7"/>
        <w:rPr>
          <w:rFonts w:hint="default"/>
          <w:lang w:val="en-US" w:eastAsia="zh-CN"/>
        </w:rPr>
      </w:pPr>
    </w:p>
    <w:p w14:paraId="6935F4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各潜在供应商：</w:t>
      </w:r>
    </w:p>
    <w:p w14:paraId="5A1572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根据医院业务需要，我院拟采购2025年第二批次医疗设备项目。现将具体采购需求公告如下，各潜在供应商如有意向参与，请主动与我院联系，并在公示期内提供以下资料，以便初步甄选。</w:t>
      </w:r>
    </w:p>
    <w:p w14:paraId="0E37FDF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一、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公司情况介绍</w:t>
      </w:r>
    </w:p>
    <w:p w14:paraId="40A9FF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1、公司相关业务情况、业绩简介。</w:t>
      </w:r>
    </w:p>
    <w:p w14:paraId="2CCD4A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2、公司营业执照复印件；公司法人身份证复印件或授权委托书及授权委托人身份证复印件。</w:t>
      </w:r>
    </w:p>
    <w:p w14:paraId="2B06F9E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报名要求</w:t>
      </w:r>
    </w:p>
    <w:p w14:paraId="11E73868"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1、资料必须密封，现场递交成都市新津区中医医院采购办（医院行政办公区二楼）。</w:t>
      </w:r>
    </w:p>
    <w:p w14:paraId="696CA850"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2、报价资料需按照医院要求格式报价。（附件2）</w:t>
      </w:r>
    </w:p>
    <w:p w14:paraId="3472BAC9"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3、提供电子版报价资料和相关服务方案简介资料，可优化和细化功能参数，以便医院甄选使用（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  <w:lang w:val="en-US" w:eastAsia="zh-CN"/>
        </w:rPr>
        <w:t>U盘密封递交，本项目需电子报价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）</w:t>
      </w:r>
    </w:p>
    <w:p w14:paraId="07344577"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4、参与供应商应符合《政府采购法》第二十二条的相关资质要求，具备相关资质。并提供相关证明材料或承诺函。 </w:t>
      </w:r>
    </w:p>
    <w:p w14:paraId="3FD3A072"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5、拟参与本项目的供应商如需了解项目情况，自行对接该项目负责人了解相关信息。</w:t>
      </w:r>
    </w:p>
    <w:p w14:paraId="12A767F5">
      <w:pPr>
        <w:spacing w:line="360" w:lineRule="auto"/>
        <w:ind w:firstLine="560" w:firstLineChars="200"/>
        <w:jc w:val="left"/>
        <w:rPr>
          <w:color w:val="auto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6、所有递交资料及相关证明材料必须加盖供应商鲜章有效。</w:t>
      </w:r>
    </w:p>
    <w:p w14:paraId="71D435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本次公开询价结果只作为本项目采购预算价，不作为成交价。</w:t>
      </w:r>
    </w:p>
    <w:p w14:paraId="10DE02A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四、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其他事项</w:t>
      </w:r>
    </w:p>
    <w:p w14:paraId="6D95AFB9">
      <w:pPr>
        <w:spacing w:line="360" w:lineRule="auto"/>
        <w:ind w:firstLine="560" w:firstLineChars="200"/>
        <w:jc w:val="left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bookmarkStart w:id="0" w:name="_Toc20665"/>
      <w:bookmarkStart w:id="1" w:name="_Toc20249"/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1、报名资料接收时间：（2025年10月10日-2025年10月14日工作时间9:00-16:00；文件接收截止日期：2025年10月16日16：00）递交资料人员须为法人或授权委托人并提供证明文件查看。报名登记表见附件3。</w:t>
      </w:r>
    </w:p>
    <w:p w14:paraId="199E5CEB"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2、公示人：成都市新津区中医医院 地址：成都市新津区西创大道1389号。</w:t>
      </w:r>
    </w:p>
    <w:p w14:paraId="76DA81BE">
      <w:pPr>
        <w:spacing w:line="360" w:lineRule="auto"/>
        <w:ind w:firstLine="560" w:firstLineChars="200"/>
        <w:jc w:val="left"/>
        <w:rPr>
          <w:rFonts w:hint="default" w:hAnsi="宋体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3、报名联系人：潘老师、周老师028-82526150 ；项目咨询联系人：刘老师，17761196062。</w:t>
      </w:r>
    </w:p>
    <w:p w14:paraId="15A5F5EB">
      <w:pPr>
        <w:spacing w:line="360" w:lineRule="auto"/>
        <w:ind w:firstLine="560" w:firstLineChars="200"/>
        <w:jc w:val="left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4、报名供应商可通过邮箱845865477@qq.com报名。报名需提交报名登记表及登记表要求的相关资质资料（盖公章）。</w:t>
      </w:r>
    </w:p>
    <w:p w14:paraId="0E178DE3">
      <w:pPr>
        <w:numPr>
          <w:ilvl w:val="0"/>
          <w:numId w:val="0"/>
        </w:numPr>
        <w:spacing w:line="560" w:lineRule="exact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</w:p>
    <w:p w14:paraId="3B8A18D4">
      <w:pPr>
        <w:numPr>
          <w:ilvl w:val="0"/>
          <w:numId w:val="0"/>
        </w:numPr>
        <w:spacing w:line="560" w:lineRule="exact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</w:p>
    <w:p w14:paraId="60546C4C">
      <w:pPr>
        <w:numPr>
          <w:ilvl w:val="0"/>
          <w:numId w:val="0"/>
        </w:numPr>
        <w:spacing w:line="560" w:lineRule="exact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</w:p>
    <w:p w14:paraId="3B4AFC63">
      <w:pPr>
        <w:numPr>
          <w:ilvl w:val="0"/>
          <w:numId w:val="0"/>
        </w:numPr>
        <w:spacing w:line="560" w:lineRule="exact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</w:p>
    <w:p w14:paraId="49251E42">
      <w:pPr>
        <w:numPr>
          <w:ilvl w:val="0"/>
          <w:numId w:val="0"/>
        </w:numPr>
        <w:spacing w:line="560" w:lineRule="exact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</w:p>
    <w:p w14:paraId="2B193D79">
      <w:pPr>
        <w:numPr>
          <w:ilvl w:val="0"/>
          <w:numId w:val="0"/>
        </w:numPr>
        <w:spacing w:line="560" w:lineRule="exact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</w:p>
    <w:p w14:paraId="3F53A995">
      <w:pPr>
        <w:numPr>
          <w:ilvl w:val="0"/>
          <w:numId w:val="0"/>
        </w:numPr>
        <w:spacing w:line="560" w:lineRule="exact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</w:p>
    <w:p w14:paraId="0892CD11">
      <w:pPr>
        <w:numPr>
          <w:ilvl w:val="0"/>
          <w:numId w:val="0"/>
        </w:numPr>
        <w:spacing w:line="560" w:lineRule="exact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</w:p>
    <w:p w14:paraId="2665815E">
      <w:pPr>
        <w:numPr>
          <w:ilvl w:val="0"/>
          <w:numId w:val="0"/>
        </w:numPr>
        <w:spacing w:line="560" w:lineRule="exact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</w:p>
    <w:bookmarkEnd w:id="0"/>
    <w:bookmarkEnd w:id="1"/>
    <w:p w14:paraId="1111686B">
      <w:pPr>
        <w:numPr>
          <w:ilvl w:val="0"/>
          <w:numId w:val="0"/>
        </w:numPr>
        <w:spacing w:line="560" w:lineRule="exact"/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附件1：</w:t>
      </w: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采购需求及参数要求</w:t>
      </w:r>
    </w:p>
    <w:p w14:paraId="7D46E51E">
      <w:pPr>
        <w:numPr>
          <w:ilvl w:val="0"/>
          <w:numId w:val="0"/>
        </w:numPr>
        <w:spacing w:line="560" w:lineRule="exact"/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tbl>
      <w:tblPr>
        <w:tblStyle w:val="18"/>
        <w:tblW w:w="8358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7"/>
        <w:gridCol w:w="3021"/>
        <w:gridCol w:w="1728"/>
        <w:gridCol w:w="2592"/>
      </w:tblGrid>
      <w:tr w14:paraId="60BD1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8358" w:type="dxa"/>
            <w:gridSpan w:val="4"/>
            <w:noWrap/>
            <w:vAlign w:val="center"/>
          </w:tcPr>
          <w:p w14:paraId="1FDDF02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  <w:t>★</w:t>
            </w:r>
            <w:r>
              <w:rPr>
                <w:rFonts w:hint="eastAsia" w:ascii="仿宋" w:hAnsi="仿宋" w:eastAsia="仿宋" w:cs="仿宋"/>
                <w:b/>
                <w:bCs/>
                <w:sz w:val="32"/>
                <w:szCs w:val="40"/>
                <w:lang w:val="en-US" w:eastAsia="zh-CN"/>
              </w:rPr>
              <w:t>包一：强脉冲光治疗仪等一批设备</w:t>
            </w:r>
          </w:p>
        </w:tc>
      </w:tr>
      <w:tr w14:paraId="122F3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017" w:type="dxa"/>
            <w:vMerge w:val="restart"/>
            <w:noWrap/>
            <w:vAlign w:val="center"/>
          </w:tcPr>
          <w:p w14:paraId="27B29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3021" w:type="dxa"/>
            <w:vMerge w:val="restart"/>
            <w:noWrap/>
            <w:vAlign w:val="center"/>
          </w:tcPr>
          <w:p w14:paraId="4E6C0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预算项目名称</w:t>
            </w:r>
          </w:p>
        </w:tc>
        <w:tc>
          <w:tcPr>
            <w:tcW w:w="1728" w:type="dxa"/>
            <w:vMerge w:val="restart"/>
            <w:noWrap w:val="0"/>
            <w:vAlign w:val="center"/>
          </w:tcPr>
          <w:p w14:paraId="744B0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2592" w:type="dxa"/>
            <w:vMerge w:val="restart"/>
            <w:noWrap w:val="0"/>
            <w:vAlign w:val="center"/>
          </w:tcPr>
          <w:p w14:paraId="60736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</w:tr>
      <w:tr w14:paraId="3C752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17" w:type="dxa"/>
            <w:vMerge w:val="continue"/>
            <w:noWrap/>
            <w:vAlign w:val="center"/>
          </w:tcPr>
          <w:p w14:paraId="74AF01B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021" w:type="dxa"/>
            <w:vMerge w:val="continue"/>
            <w:noWrap/>
            <w:vAlign w:val="center"/>
          </w:tcPr>
          <w:p w14:paraId="41865A4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28" w:type="dxa"/>
            <w:vMerge w:val="continue"/>
            <w:noWrap w:val="0"/>
            <w:vAlign w:val="center"/>
          </w:tcPr>
          <w:p w14:paraId="082819B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92" w:type="dxa"/>
            <w:vMerge w:val="continue"/>
            <w:noWrap w:val="0"/>
            <w:vAlign w:val="center"/>
          </w:tcPr>
          <w:p w14:paraId="4475BBB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4BA7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017" w:type="dxa"/>
            <w:noWrap/>
            <w:vAlign w:val="center"/>
          </w:tcPr>
          <w:p w14:paraId="10082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021" w:type="dxa"/>
            <w:noWrap w:val="0"/>
            <w:vAlign w:val="center"/>
          </w:tcPr>
          <w:p w14:paraId="2331A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强脉冲光治疗仪（光子嫩肤仪）</w:t>
            </w:r>
          </w:p>
        </w:tc>
        <w:tc>
          <w:tcPr>
            <w:tcW w:w="0" w:type="auto"/>
            <w:noWrap/>
            <w:vAlign w:val="center"/>
          </w:tcPr>
          <w:p w14:paraId="4C449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2592" w:type="dxa"/>
            <w:noWrap w:val="0"/>
            <w:vAlign w:val="center"/>
          </w:tcPr>
          <w:p w14:paraId="1C870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51F86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017" w:type="dxa"/>
            <w:noWrap/>
            <w:vAlign w:val="center"/>
          </w:tcPr>
          <w:p w14:paraId="3DEE3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3021" w:type="dxa"/>
            <w:noWrap w:val="0"/>
            <w:vAlign w:val="center"/>
          </w:tcPr>
          <w:p w14:paraId="2689E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注射器辅助推进装置</w:t>
            </w:r>
          </w:p>
        </w:tc>
        <w:tc>
          <w:tcPr>
            <w:tcW w:w="0" w:type="auto"/>
            <w:noWrap/>
            <w:vAlign w:val="center"/>
          </w:tcPr>
          <w:p w14:paraId="12B19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2592" w:type="dxa"/>
            <w:noWrap w:val="0"/>
            <w:vAlign w:val="center"/>
          </w:tcPr>
          <w:p w14:paraId="03926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6EF49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017" w:type="dxa"/>
            <w:noWrap/>
            <w:vAlign w:val="center"/>
          </w:tcPr>
          <w:p w14:paraId="16484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3021" w:type="dxa"/>
            <w:noWrap w:val="0"/>
            <w:vAlign w:val="center"/>
          </w:tcPr>
          <w:p w14:paraId="44C66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半导体激光治疗仪</w:t>
            </w:r>
          </w:p>
        </w:tc>
        <w:tc>
          <w:tcPr>
            <w:tcW w:w="0" w:type="auto"/>
            <w:noWrap/>
            <w:vAlign w:val="center"/>
          </w:tcPr>
          <w:p w14:paraId="106EE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2592" w:type="dxa"/>
            <w:noWrap w:val="0"/>
            <w:vAlign w:val="center"/>
          </w:tcPr>
          <w:p w14:paraId="14E8C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2CDD9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017" w:type="dxa"/>
            <w:noWrap/>
            <w:vAlign w:val="center"/>
          </w:tcPr>
          <w:p w14:paraId="3D12E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3021" w:type="dxa"/>
            <w:noWrap w:val="0"/>
            <w:vAlign w:val="center"/>
          </w:tcPr>
          <w:p w14:paraId="1DC46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（头部）熏蒸治疗仪</w:t>
            </w:r>
          </w:p>
        </w:tc>
        <w:tc>
          <w:tcPr>
            <w:tcW w:w="0" w:type="auto"/>
            <w:noWrap/>
            <w:vAlign w:val="center"/>
          </w:tcPr>
          <w:p w14:paraId="5989B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2592" w:type="dxa"/>
            <w:noWrap w:val="0"/>
            <w:vAlign w:val="center"/>
          </w:tcPr>
          <w:p w14:paraId="4304C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3C363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017" w:type="dxa"/>
            <w:noWrap/>
            <w:vAlign w:val="center"/>
          </w:tcPr>
          <w:p w14:paraId="70D51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3021" w:type="dxa"/>
            <w:noWrap w:val="0"/>
            <w:vAlign w:val="center"/>
          </w:tcPr>
          <w:p w14:paraId="25974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床旁超声</w:t>
            </w:r>
          </w:p>
        </w:tc>
        <w:tc>
          <w:tcPr>
            <w:tcW w:w="0" w:type="auto"/>
            <w:noWrap/>
            <w:vAlign w:val="center"/>
          </w:tcPr>
          <w:p w14:paraId="72D65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2592" w:type="dxa"/>
            <w:noWrap w:val="0"/>
            <w:vAlign w:val="center"/>
          </w:tcPr>
          <w:p w14:paraId="6D85C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16883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017" w:type="dxa"/>
            <w:noWrap/>
            <w:vAlign w:val="center"/>
          </w:tcPr>
          <w:p w14:paraId="0207D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3021" w:type="dxa"/>
            <w:noWrap w:val="0"/>
            <w:vAlign w:val="center"/>
          </w:tcPr>
          <w:p w14:paraId="518EB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肌骨超声诊疗仪</w:t>
            </w:r>
          </w:p>
        </w:tc>
        <w:tc>
          <w:tcPr>
            <w:tcW w:w="0" w:type="auto"/>
            <w:noWrap/>
            <w:vAlign w:val="center"/>
          </w:tcPr>
          <w:p w14:paraId="4E896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2592" w:type="dxa"/>
            <w:noWrap w:val="0"/>
            <w:vAlign w:val="center"/>
          </w:tcPr>
          <w:p w14:paraId="15654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</w:tbl>
    <w:p w14:paraId="2F482D20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68EF39BD">
      <w:pPr>
        <w:numPr>
          <w:ilvl w:val="0"/>
          <w:numId w:val="0"/>
        </w:numP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t>一、强脉冲光治疗仪（光子嫩肤仪）</w:t>
      </w:r>
    </w:p>
    <w:p w14:paraId="23922431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bCs/>
          <w:sz w:val="28"/>
          <w:szCs w:val="24"/>
        </w:rPr>
      </w:pPr>
      <w:r>
        <w:rPr>
          <w:rFonts w:hint="eastAsia" w:ascii="仿宋" w:hAnsi="仿宋" w:eastAsia="仿宋" w:cs="仿宋"/>
          <w:bCs/>
          <w:sz w:val="28"/>
          <w:szCs w:val="24"/>
          <w:lang w:val="en-US" w:eastAsia="zh-CN"/>
        </w:rPr>
        <w:t>1.具备</w:t>
      </w:r>
      <w:r>
        <w:rPr>
          <w:rFonts w:hint="eastAsia" w:ascii="仿宋" w:hAnsi="仿宋" w:eastAsia="仿宋" w:cs="仿宋"/>
          <w:bCs/>
          <w:sz w:val="28"/>
          <w:szCs w:val="24"/>
        </w:rPr>
        <w:t>可插拔滤光片技术:</w:t>
      </w:r>
      <w:r>
        <w:rPr>
          <w:rFonts w:hint="eastAsia" w:ascii="仿宋" w:hAnsi="仿宋" w:eastAsia="仿宋" w:cs="仿宋"/>
          <w:bCs/>
          <w:sz w:val="28"/>
          <w:szCs w:val="24"/>
          <w:lang w:val="en-US" w:eastAsia="zh-CN"/>
        </w:rPr>
        <w:t>通过</w:t>
      </w:r>
      <w:r>
        <w:rPr>
          <w:rFonts w:hint="eastAsia" w:ascii="仿宋" w:hAnsi="仿宋" w:eastAsia="仿宋" w:cs="仿宋"/>
          <w:bCs/>
          <w:sz w:val="28"/>
          <w:szCs w:val="24"/>
        </w:rPr>
        <w:t>治疗手柄可直接进行不同波长滤光片的自由更换组合。</w:t>
      </w:r>
    </w:p>
    <w:p w14:paraId="329A3B39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bCs/>
          <w:sz w:val="28"/>
          <w:szCs w:val="24"/>
          <w:lang w:eastAsia="zh-CN"/>
        </w:rPr>
      </w:pPr>
      <w:r>
        <w:rPr>
          <w:rFonts w:hint="eastAsia" w:ascii="仿宋" w:hAnsi="仿宋" w:eastAsia="仿宋" w:cs="仿宋"/>
          <w:bCs/>
          <w:sz w:val="28"/>
          <w:szCs w:val="24"/>
          <w:lang w:val="en-US" w:eastAsia="zh-CN"/>
        </w:rPr>
        <w:t>2.</w:t>
      </w:r>
      <w:r>
        <w:rPr>
          <w:rFonts w:hint="eastAsia" w:ascii="仿宋" w:hAnsi="仿宋" w:eastAsia="仿宋" w:cs="仿宋"/>
          <w:bCs/>
          <w:sz w:val="28"/>
          <w:szCs w:val="24"/>
        </w:rPr>
        <w:t>手具内装配双泵浦灯</w:t>
      </w:r>
      <w:r>
        <w:rPr>
          <w:rFonts w:hint="eastAsia" w:ascii="仿宋" w:hAnsi="仿宋" w:eastAsia="仿宋" w:cs="仿宋"/>
          <w:bCs/>
          <w:sz w:val="28"/>
          <w:szCs w:val="24"/>
          <w:lang w:eastAsia="zh-CN"/>
        </w:rPr>
        <w:t>。</w:t>
      </w:r>
    </w:p>
    <w:p w14:paraId="5EA31EF9">
      <w:pPr>
        <w:spacing w:line="360" w:lineRule="auto"/>
        <w:rPr>
          <w:rFonts w:hint="eastAsia" w:ascii="仿宋" w:hAnsi="仿宋" w:eastAsia="仿宋" w:cs="仿宋"/>
          <w:bCs/>
          <w:sz w:val="28"/>
          <w:szCs w:val="24"/>
        </w:rPr>
      </w:pPr>
      <w:r>
        <w:rPr>
          <w:rFonts w:hint="eastAsia" w:ascii="仿宋" w:hAnsi="仿宋" w:eastAsia="仿宋" w:cs="仿宋"/>
          <w:bCs/>
          <w:sz w:val="28"/>
          <w:szCs w:val="24"/>
          <w:lang w:val="en-US" w:eastAsia="zh-CN"/>
        </w:rPr>
        <w:t>3.</w:t>
      </w:r>
      <w:r>
        <w:rPr>
          <w:rFonts w:hint="eastAsia" w:ascii="仿宋" w:hAnsi="仿宋" w:eastAsia="仿宋" w:cs="仿宋"/>
          <w:bCs/>
          <w:sz w:val="28"/>
          <w:szCs w:val="24"/>
        </w:rPr>
        <w:t>配备≧6种强脉冲光滤波片</w:t>
      </w:r>
      <w:r>
        <w:rPr>
          <w:rFonts w:hint="eastAsia" w:ascii="仿宋" w:hAnsi="仿宋" w:eastAsia="仿宋" w:cs="仿宋"/>
          <w:bCs/>
          <w:sz w:val="28"/>
          <w:szCs w:val="24"/>
          <w:lang w:eastAsia="zh-CN"/>
        </w:rPr>
        <w:t>，</w:t>
      </w:r>
      <w:r>
        <w:rPr>
          <w:rFonts w:hint="eastAsia" w:ascii="仿宋" w:hAnsi="仿宋" w:eastAsia="仿宋" w:cs="仿宋"/>
          <w:bCs/>
          <w:sz w:val="28"/>
          <w:szCs w:val="24"/>
        </w:rPr>
        <w:t>波长范围</w:t>
      </w:r>
      <w:r>
        <w:rPr>
          <w:rFonts w:hint="eastAsia" w:ascii="仿宋" w:hAnsi="仿宋" w:eastAsia="仿宋" w:cs="仿宋"/>
          <w:bCs/>
          <w:sz w:val="28"/>
          <w:szCs w:val="24"/>
          <w:lang w:val="en-US" w:eastAsia="zh-CN"/>
        </w:rPr>
        <w:t>包含但不限于：</w:t>
      </w:r>
      <w:r>
        <w:rPr>
          <w:rFonts w:hint="eastAsia" w:ascii="仿宋" w:hAnsi="仿宋" w:eastAsia="仿宋" w:cs="仿宋"/>
          <w:bCs/>
          <w:sz w:val="28"/>
          <w:szCs w:val="24"/>
        </w:rPr>
        <w:t>420nm-1200nm / 515nm-1200nm / 560nm-1200nm；590nm-1200nm / 640nm-1200nm / 695nm-1200nm。</w:t>
      </w:r>
    </w:p>
    <w:p w14:paraId="3767E4F9">
      <w:pPr>
        <w:spacing w:line="360" w:lineRule="auto"/>
        <w:rPr>
          <w:rFonts w:hint="eastAsia" w:ascii="仿宋" w:hAnsi="仿宋" w:eastAsia="仿宋" w:cs="仿宋"/>
          <w:bCs/>
          <w:sz w:val="28"/>
          <w:szCs w:val="24"/>
          <w:lang w:eastAsia="zh-CN"/>
        </w:rPr>
      </w:pPr>
      <w:r>
        <w:rPr>
          <w:rFonts w:hint="eastAsia" w:ascii="仿宋" w:hAnsi="仿宋" w:eastAsia="仿宋" w:cs="仿宋"/>
          <w:bCs/>
          <w:sz w:val="28"/>
          <w:szCs w:val="24"/>
        </w:rPr>
        <w:t>4</w:t>
      </w:r>
      <w:r>
        <w:rPr>
          <w:rFonts w:hint="eastAsia" w:ascii="仿宋" w:hAnsi="仿宋" w:eastAsia="仿宋" w:cs="仿宋"/>
          <w:bCs/>
          <w:sz w:val="28"/>
          <w:szCs w:val="24"/>
          <w:lang w:eastAsia="zh-CN"/>
        </w:rPr>
        <w:t>.</w:t>
      </w:r>
      <w:r>
        <w:rPr>
          <w:rFonts w:hint="eastAsia" w:ascii="仿宋" w:hAnsi="仿宋" w:eastAsia="仿宋" w:cs="仿宋"/>
          <w:bCs/>
          <w:sz w:val="28"/>
          <w:szCs w:val="24"/>
        </w:rPr>
        <w:t>能量密度：≥35J/cm</w:t>
      </w:r>
      <w:r>
        <w:rPr>
          <w:rFonts w:hint="eastAsia" w:ascii="仿宋" w:hAnsi="仿宋" w:eastAsia="仿宋" w:cs="仿宋"/>
          <w:bCs/>
          <w:sz w:val="28"/>
          <w:szCs w:val="24"/>
          <w:vertAlign w:val="superscript"/>
        </w:rPr>
        <w:t>2</w:t>
      </w:r>
      <w:r>
        <w:rPr>
          <w:rFonts w:hint="eastAsia" w:ascii="仿宋" w:hAnsi="仿宋" w:eastAsia="仿宋" w:cs="仿宋"/>
          <w:bCs/>
          <w:sz w:val="28"/>
          <w:szCs w:val="24"/>
          <w:lang w:eastAsia="zh-CN"/>
        </w:rPr>
        <w:t>，</w:t>
      </w:r>
      <w:r>
        <w:rPr>
          <w:rFonts w:hint="eastAsia" w:ascii="仿宋" w:hAnsi="仿宋" w:eastAsia="仿宋" w:cs="仿宋"/>
          <w:bCs/>
          <w:sz w:val="28"/>
          <w:szCs w:val="24"/>
        </w:rPr>
        <w:t>脉冲串宽度：≥800ms</w:t>
      </w:r>
      <w:r>
        <w:rPr>
          <w:rFonts w:hint="eastAsia" w:ascii="仿宋" w:hAnsi="仿宋" w:eastAsia="仿宋" w:cs="仿宋"/>
          <w:bCs/>
          <w:sz w:val="28"/>
          <w:szCs w:val="24"/>
          <w:lang w:eastAsia="zh-CN"/>
        </w:rPr>
        <w:t>；</w:t>
      </w:r>
      <w:r>
        <w:rPr>
          <w:rFonts w:hint="eastAsia" w:ascii="仿宋" w:hAnsi="仿宋" w:eastAsia="仿宋" w:cs="仿宋"/>
          <w:bCs/>
          <w:sz w:val="28"/>
          <w:szCs w:val="24"/>
        </w:rPr>
        <w:t>光斑面积：≥6.75cm</w:t>
      </w:r>
      <w:r>
        <w:rPr>
          <w:rFonts w:hint="eastAsia" w:ascii="仿宋" w:hAnsi="仿宋" w:eastAsia="仿宋" w:cs="仿宋"/>
          <w:bCs/>
          <w:sz w:val="28"/>
          <w:szCs w:val="24"/>
          <w:vertAlign w:val="superscript"/>
        </w:rPr>
        <w:t>2</w:t>
      </w:r>
    </w:p>
    <w:p w14:paraId="6D93CA45">
      <w:pPr>
        <w:spacing w:line="360" w:lineRule="auto"/>
        <w:rPr>
          <w:rFonts w:hint="eastAsia" w:ascii="仿宋" w:hAnsi="仿宋" w:eastAsia="仿宋" w:cs="仿宋"/>
          <w:bCs/>
          <w:sz w:val="28"/>
          <w:szCs w:val="24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4"/>
          <w:lang w:val="en-US" w:eastAsia="zh-CN"/>
        </w:rPr>
        <w:t>5.</w:t>
      </w:r>
      <w:r>
        <w:rPr>
          <w:rFonts w:hint="eastAsia" w:ascii="仿宋" w:hAnsi="仿宋" w:eastAsia="仿宋" w:cs="仿宋"/>
          <w:bCs/>
          <w:sz w:val="28"/>
          <w:szCs w:val="24"/>
        </w:rPr>
        <w:t>单脉冲下子脉冲输出</w:t>
      </w:r>
      <w:r>
        <w:rPr>
          <w:rFonts w:hint="eastAsia" w:ascii="仿宋" w:hAnsi="仿宋" w:eastAsia="仿宋" w:cs="仿宋"/>
          <w:bCs/>
          <w:sz w:val="28"/>
          <w:szCs w:val="24"/>
          <w:lang w:val="en-US" w:eastAsia="zh-CN"/>
        </w:rPr>
        <w:t>具备多种输出</w:t>
      </w:r>
      <w:r>
        <w:rPr>
          <w:rFonts w:hint="eastAsia" w:ascii="仿宋" w:hAnsi="仿宋" w:eastAsia="仿宋" w:cs="仿宋"/>
          <w:bCs/>
          <w:sz w:val="28"/>
          <w:szCs w:val="24"/>
        </w:rPr>
        <w:t>方式。</w:t>
      </w:r>
    </w:p>
    <w:p w14:paraId="4A5908C1">
      <w:pPr>
        <w:spacing w:line="360" w:lineRule="auto"/>
        <w:rPr>
          <w:rFonts w:hint="eastAsia" w:ascii="仿宋" w:hAnsi="仿宋" w:eastAsia="仿宋" w:cs="仿宋"/>
          <w:bCs/>
          <w:sz w:val="28"/>
          <w:szCs w:val="24"/>
        </w:rPr>
      </w:pPr>
      <w:r>
        <w:rPr>
          <w:rFonts w:hint="eastAsia" w:ascii="仿宋" w:hAnsi="仿宋" w:eastAsia="仿宋" w:cs="仿宋"/>
          <w:bCs/>
          <w:sz w:val="28"/>
          <w:szCs w:val="24"/>
          <w:lang w:val="en-US" w:eastAsia="zh-CN"/>
        </w:rPr>
        <w:t>6.</w:t>
      </w:r>
      <w:r>
        <w:rPr>
          <w:rFonts w:hint="eastAsia" w:ascii="仿宋" w:hAnsi="仿宋" w:eastAsia="仿宋" w:cs="仿宋"/>
          <w:bCs/>
          <w:sz w:val="28"/>
          <w:szCs w:val="24"/>
        </w:rPr>
        <w:t>配备圆形和方形小光斑适配器。</w:t>
      </w:r>
    </w:p>
    <w:p w14:paraId="5C0F6293">
      <w:pPr>
        <w:spacing w:line="360" w:lineRule="auto"/>
        <w:rPr>
          <w:rFonts w:hint="eastAsia" w:ascii="仿宋" w:hAnsi="仿宋" w:eastAsia="仿宋" w:cs="仿宋"/>
          <w:bCs/>
          <w:sz w:val="28"/>
          <w:szCs w:val="24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4"/>
          <w:lang w:val="en-US" w:eastAsia="zh-CN"/>
        </w:rPr>
        <w:t>7.</w:t>
      </w:r>
      <w:r>
        <w:rPr>
          <w:rFonts w:hint="eastAsia" w:ascii="仿宋" w:hAnsi="仿宋" w:eastAsia="仿宋" w:cs="仿宋"/>
          <w:bCs/>
          <w:sz w:val="28"/>
          <w:szCs w:val="24"/>
        </w:rPr>
        <w:t>冷却方式：蓝宝石接触持续式冷却系统</w:t>
      </w:r>
      <w:r>
        <w:rPr>
          <w:rFonts w:hint="eastAsia" w:ascii="仿宋" w:hAnsi="仿宋" w:eastAsia="仿宋" w:cs="仿宋"/>
          <w:bCs/>
          <w:sz w:val="28"/>
          <w:szCs w:val="24"/>
          <w:lang w:eastAsia="zh-CN"/>
        </w:rPr>
        <w:t>，</w:t>
      </w:r>
      <w:r>
        <w:rPr>
          <w:rFonts w:hint="eastAsia" w:ascii="仿宋" w:hAnsi="仿宋" w:eastAsia="仿宋" w:cs="仿宋"/>
          <w:bCs/>
          <w:sz w:val="28"/>
          <w:szCs w:val="24"/>
          <w:lang w:val="en-US" w:eastAsia="zh-CN"/>
        </w:rPr>
        <w:t>多档可调</w:t>
      </w:r>
      <w:r>
        <w:rPr>
          <w:rFonts w:hint="eastAsia" w:ascii="仿宋" w:hAnsi="仿宋" w:eastAsia="仿宋" w:cs="仿宋"/>
          <w:bCs/>
          <w:sz w:val="28"/>
          <w:szCs w:val="24"/>
        </w:rPr>
        <w:t>。</w:t>
      </w:r>
    </w:p>
    <w:p w14:paraId="085F30EC">
      <w:pPr>
        <w:spacing w:line="360" w:lineRule="auto"/>
        <w:rPr>
          <w:rFonts w:hint="eastAsia" w:ascii="仿宋" w:hAnsi="仿宋" w:eastAsia="仿宋" w:cs="仿宋"/>
          <w:bCs/>
          <w:sz w:val="28"/>
          <w:szCs w:val="24"/>
        </w:rPr>
      </w:pPr>
      <w:r>
        <w:rPr>
          <w:rFonts w:hint="eastAsia" w:ascii="仿宋" w:hAnsi="仿宋" w:eastAsia="仿宋" w:cs="仿宋"/>
          <w:bCs/>
          <w:sz w:val="28"/>
          <w:szCs w:val="24"/>
          <w:lang w:val="en-US" w:eastAsia="zh-CN"/>
        </w:rPr>
        <w:t>8.具备</w:t>
      </w:r>
      <w:r>
        <w:rPr>
          <w:rFonts w:hint="eastAsia" w:ascii="仿宋" w:hAnsi="仿宋" w:eastAsia="仿宋" w:cs="仿宋"/>
          <w:bCs/>
          <w:sz w:val="28"/>
          <w:szCs w:val="24"/>
        </w:rPr>
        <w:t>触摸人机交互显示屏。屏幕自带当前滤波片显示</w:t>
      </w:r>
      <w:r>
        <w:rPr>
          <w:rFonts w:hint="eastAsia" w:ascii="仿宋" w:hAnsi="仿宋" w:eastAsia="仿宋" w:cs="仿宋"/>
          <w:bCs/>
          <w:sz w:val="28"/>
          <w:szCs w:val="24"/>
          <w:lang w:eastAsia="zh-CN"/>
        </w:rPr>
        <w:t>，</w:t>
      </w:r>
      <w:r>
        <w:rPr>
          <w:rFonts w:hint="eastAsia" w:ascii="仿宋" w:hAnsi="仿宋" w:eastAsia="仿宋" w:cs="仿宋"/>
          <w:bCs/>
          <w:sz w:val="28"/>
          <w:szCs w:val="24"/>
        </w:rPr>
        <w:t>屏幕自带冷却温度显示</w:t>
      </w:r>
      <w:r>
        <w:rPr>
          <w:rFonts w:hint="eastAsia" w:ascii="仿宋" w:hAnsi="仿宋" w:eastAsia="仿宋" w:cs="仿宋"/>
          <w:bCs/>
          <w:sz w:val="28"/>
          <w:szCs w:val="24"/>
          <w:lang w:eastAsia="zh-CN"/>
        </w:rPr>
        <w:t>，</w:t>
      </w:r>
      <w:r>
        <w:rPr>
          <w:rFonts w:hint="eastAsia" w:ascii="仿宋" w:hAnsi="仿宋" w:eastAsia="仿宋" w:cs="仿宋"/>
          <w:bCs/>
          <w:sz w:val="28"/>
          <w:szCs w:val="24"/>
        </w:rPr>
        <w:t>屏幕自带可存储治疗方案显示。</w:t>
      </w:r>
    </w:p>
    <w:p w14:paraId="442D0FD5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sz w:val="22"/>
          <w:szCs w:val="24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4"/>
          <w:lang w:val="en-US" w:eastAsia="zh-CN"/>
        </w:rPr>
        <w:t>9.</w:t>
      </w:r>
      <w:r>
        <w:rPr>
          <w:rFonts w:hint="eastAsia" w:ascii="仿宋" w:hAnsi="仿宋" w:eastAsia="仿宋" w:cs="仿宋"/>
          <w:bCs/>
          <w:sz w:val="28"/>
          <w:szCs w:val="24"/>
        </w:rPr>
        <w:t>设备使用年限</w:t>
      </w:r>
      <w:r>
        <w:rPr>
          <w:rFonts w:hint="eastAsia" w:ascii="仿宋" w:hAnsi="仿宋" w:eastAsia="仿宋" w:cs="仿宋"/>
          <w:bCs/>
          <w:sz w:val="28"/>
          <w:szCs w:val="24"/>
          <w:lang w:eastAsia="zh-CN"/>
        </w:rPr>
        <w:t>：</w:t>
      </w:r>
      <w:r>
        <w:rPr>
          <w:rFonts w:hint="eastAsia" w:ascii="仿宋" w:hAnsi="仿宋" w:eastAsia="仿宋" w:cs="仿宋"/>
          <w:bCs/>
          <w:sz w:val="28"/>
          <w:szCs w:val="24"/>
        </w:rPr>
        <w:t>≧</w:t>
      </w:r>
      <w:r>
        <w:rPr>
          <w:rFonts w:hint="eastAsia" w:ascii="仿宋" w:hAnsi="仿宋" w:eastAsia="仿宋" w:cs="仿宋"/>
          <w:bCs/>
          <w:sz w:val="28"/>
          <w:szCs w:val="24"/>
          <w:lang w:val="en-US" w:eastAsia="zh-CN"/>
        </w:rPr>
        <w:t>10</w:t>
      </w:r>
      <w:r>
        <w:rPr>
          <w:rFonts w:hint="eastAsia" w:ascii="仿宋" w:hAnsi="仿宋" w:eastAsia="仿宋" w:cs="仿宋"/>
          <w:bCs/>
          <w:sz w:val="28"/>
          <w:szCs w:val="24"/>
        </w:rPr>
        <w:t>年。</w:t>
      </w:r>
    </w:p>
    <w:p w14:paraId="1F9B4EE4">
      <w:pPr>
        <w:numPr>
          <w:ilvl w:val="0"/>
          <w:numId w:val="0"/>
        </w:numP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t>二、注射器辅助推进装置</w:t>
      </w:r>
    </w:p>
    <w:p w14:paraId="6FF083CD">
      <w:pPr>
        <w:numPr>
          <w:ilvl w:val="0"/>
          <w:numId w:val="1"/>
        </w:numPr>
        <w:spacing w:line="360" w:lineRule="auto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用于注射药物（如氨甲环酸、维生素C、玻尿酸、胶原蛋白）到真皮层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。</w:t>
      </w:r>
    </w:p>
    <w:p w14:paraId="78F80935">
      <w:pPr>
        <w:numPr>
          <w:ilvl w:val="0"/>
          <w:numId w:val="1"/>
        </w:numPr>
        <w:spacing w:line="360" w:lineRule="auto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需配备专用注射针头、一人一用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。</w:t>
      </w:r>
    </w:p>
    <w:p w14:paraId="4CAB67FC">
      <w:pPr>
        <w:numPr>
          <w:ilvl w:val="0"/>
          <w:numId w:val="1"/>
        </w:numPr>
        <w:spacing w:line="360" w:lineRule="auto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由主机调控助推器，将营养物质及药物注射到皮肤真皮层，实现定位、定向、定层、定量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需求</w:t>
      </w:r>
      <w:r>
        <w:rPr>
          <w:rFonts w:hint="eastAsia" w:ascii="仿宋" w:hAnsi="仿宋" w:eastAsia="仿宋" w:cs="仿宋"/>
          <w:sz w:val="28"/>
          <w:szCs w:val="36"/>
        </w:rPr>
        <w:t>。</w:t>
      </w:r>
    </w:p>
    <w:p w14:paraId="1EC87D75">
      <w:pPr>
        <w:numPr>
          <w:ilvl w:val="0"/>
          <w:numId w:val="1"/>
        </w:numPr>
        <w:spacing w:line="360" w:lineRule="auto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智能感应，自动推注，负压吸引，机械刺激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。</w:t>
      </w:r>
    </w:p>
    <w:p w14:paraId="58783CBD">
      <w:pPr>
        <w:numPr>
          <w:ilvl w:val="0"/>
          <w:numId w:val="1"/>
        </w:numPr>
        <w:spacing w:line="360" w:lineRule="auto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注射针采用矩阵式设计。</w:t>
      </w:r>
    </w:p>
    <w:p w14:paraId="630419A6">
      <w:pPr>
        <w:numPr>
          <w:ilvl w:val="0"/>
          <w:numId w:val="1"/>
        </w:numPr>
        <w:spacing w:line="360" w:lineRule="auto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0.0071ml ≦单次注量预置值最⼤注射值≦0 . 5 m l </w:t>
      </w:r>
      <w:r>
        <w:rPr>
          <w:rFonts w:hint="eastAsia" w:ascii="仿宋" w:hAnsi="仿宋" w:eastAsia="仿宋" w:cs="仿宋"/>
          <w:sz w:val="28"/>
          <w:szCs w:val="36"/>
        </w:rPr>
        <w:t>。</w:t>
      </w:r>
    </w:p>
    <w:p w14:paraId="0E71600B">
      <w:pPr>
        <w:numPr>
          <w:ilvl w:val="0"/>
          <w:numId w:val="1"/>
        </w:numPr>
        <w:spacing w:line="360" w:lineRule="auto"/>
        <w:rPr>
          <w:rFonts w:hint="eastAsia" w:ascii="仿宋" w:hAnsi="仿宋" w:eastAsia="仿宋" w:cs="仿宋"/>
          <w:sz w:val="22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</w:rPr>
        <w:t>0mm≦注射针出针长度调节范围为≦2.4mm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。</w:t>
      </w:r>
    </w:p>
    <w:p w14:paraId="0E25708A">
      <w:pPr>
        <w:numPr>
          <w:ilvl w:val="0"/>
          <w:numId w:val="0"/>
        </w:numP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t>三、半导体激光治疗仪</w:t>
      </w:r>
    </w:p>
    <w:p w14:paraId="00D82F94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sz w:val="22"/>
          <w:szCs w:val="24"/>
          <w:lang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1.</w:t>
      </w:r>
      <w:r>
        <w:rPr>
          <w:rFonts w:hint="eastAsia" w:ascii="仿宋" w:hAnsi="仿宋" w:eastAsia="仿宋" w:cs="仿宋"/>
          <w:sz w:val="28"/>
          <w:szCs w:val="36"/>
        </w:rPr>
        <w:t>用于头部局部照射辅助治疗、促进毛发生长功能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。</w:t>
      </w:r>
    </w:p>
    <w:p w14:paraId="2BA21758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sz w:val="22"/>
          <w:szCs w:val="24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2.光源类型：</w:t>
      </w:r>
      <w:r>
        <w:rPr>
          <w:rFonts w:hint="eastAsia" w:ascii="仿宋" w:hAnsi="仿宋" w:eastAsia="仿宋" w:cs="仿宋"/>
          <w:sz w:val="28"/>
          <w:szCs w:val="36"/>
        </w:rPr>
        <w:t>670nm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半导体激光。</w:t>
      </w:r>
    </w:p>
    <w:p w14:paraId="61404C67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sz w:val="28"/>
          <w:szCs w:val="36"/>
          <w:lang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3.</w:t>
      </w:r>
      <w:r>
        <w:rPr>
          <w:rFonts w:hint="eastAsia" w:ascii="仿宋" w:hAnsi="仿宋" w:eastAsia="仿宋" w:cs="仿宋"/>
          <w:sz w:val="28"/>
          <w:szCs w:val="36"/>
        </w:rPr>
        <w:t>低能量激光光源颗数量≧420颗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。</w:t>
      </w:r>
    </w:p>
    <w:p w14:paraId="4A39AEF6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sz w:val="28"/>
          <w:szCs w:val="36"/>
          <w:lang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4.</w:t>
      </w:r>
      <w:r>
        <w:rPr>
          <w:rFonts w:hint="eastAsia" w:ascii="仿宋" w:hAnsi="仿宋" w:eastAsia="仿宋" w:cs="仿宋"/>
          <w:sz w:val="28"/>
          <w:szCs w:val="36"/>
        </w:rPr>
        <w:t>多叶片设计，且叶片角度可调，治疗叶片可独立控制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。</w:t>
      </w:r>
    </w:p>
    <w:p w14:paraId="726438E0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5.</w:t>
      </w:r>
      <w:r>
        <w:rPr>
          <w:rFonts w:hint="eastAsia" w:ascii="仿宋" w:hAnsi="仿宋" w:eastAsia="仿宋" w:cs="仿宋"/>
          <w:sz w:val="28"/>
          <w:szCs w:val="24"/>
        </w:rPr>
        <w:t>具有连续照射</w:t>
      </w:r>
      <w:r>
        <w:rPr>
          <w:rFonts w:hint="eastAsia" w:ascii="仿宋" w:hAnsi="仿宋" w:eastAsia="仿宋" w:cs="仿宋"/>
          <w:sz w:val="28"/>
          <w:szCs w:val="24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4"/>
        </w:rPr>
        <w:t>脉冲照射两种工作模式</w:t>
      </w:r>
      <w:r>
        <w:rPr>
          <w:rFonts w:hint="eastAsia" w:ascii="仿宋" w:hAnsi="仿宋" w:eastAsia="仿宋" w:cs="仿宋"/>
          <w:sz w:val="28"/>
          <w:szCs w:val="24"/>
          <w:lang w:eastAsia="zh-CN"/>
        </w:rPr>
        <w:t>。</w:t>
      </w:r>
    </w:p>
    <w:p w14:paraId="69FBEFC8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sz w:val="28"/>
          <w:szCs w:val="36"/>
          <w:lang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6.</w:t>
      </w:r>
      <w:r>
        <w:rPr>
          <w:rFonts w:hint="eastAsia" w:ascii="仿宋" w:hAnsi="仿宋" w:eastAsia="仿宋" w:cs="仿宋"/>
          <w:sz w:val="28"/>
          <w:szCs w:val="36"/>
        </w:rPr>
        <w:t>设备照射面积≧</w:t>
      </w:r>
      <w:r>
        <w:rPr>
          <w:rFonts w:hint="eastAsia" w:ascii="仿宋" w:hAnsi="仿宋" w:eastAsia="仿宋" w:cs="仿宋"/>
          <w:kern w:val="0"/>
          <w:sz w:val="28"/>
          <w:szCs w:val="24"/>
        </w:rPr>
        <w:t>900cm²</w:t>
      </w:r>
      <w:r>
        <w:rPr>
          <w:rFonts w:hint="eastAsia" w:ascii="仿宋" w:hAnsi="仿宋" w:eastAsia="仿宋" w:cs="仿宋"/>
          <w:kern w:val="0"/>
          <w:sz w:val="28"/>
          <w:szCs w:val="24"/>
          <w:lang w:eastAsia="zh-CN"/>
        </w:rPr>
        <w:t>。</w:t>
      </w:r>
    </w:p>
    <w:p w14:paraId="79793D5B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sz w:val="28"/>
          <w:szCs w:val="36"/>
          <w:lang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7.</w:t>
      </w:r>
      <w:r>
        <w:rPr>
          <w:rFonts w:hint="eastAsia" w:ascii="仿宋" w:hAnsi="仿宋" w:eastAsia="仿宋" w:cs="仿宋"/>
          <w:sz w:val="28"/>
          <w:szCs w:val="36"/>
        </w:rPr>
        <w:t>该设备无耗材；无需配置辅助设备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。</w:t>
      </w:r>
    </w:p>
    <w:p w14:paraId="4FC1F7F4">
      <w:pPr>
        <w:numPr>
          <w:ilvl w:val="0"/>
          <w:numId w:val="0"/>
        </w:numP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t>四、（头部）熏蒸治疗仪</w:t>
      </w:r>
    </w:p>
    <w:p w14:paraId="09D18CFF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1.具有传感器测量皮肤温度及实时显示装置，传感器精度≧1℃。</w:t>
      </w:r>
    </w:p>
    <w:p w14:paraId="390E8E5D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2.具有超温提示音，蒸汽输出口应有防烫伤的装置和警示。</w:t>
      </w:r>
    </w:p>
    <w:p w14:paraId="3A83E911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3.最大熏蒸温度≦53℃，熏蒸气压分档可调且≦40kPa。</w:t>
      </w:r>
    </w:p>
    <w:p w14:paraId="11D4A8BD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4.熏蒸时间多档可调，当完成熏蒸时间时，治疗仪有相应的提示信息。</w:t>
      </w:r>
    </w:p>
    <w:p w14:paraId="35DED623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5.治疗仪应具有两路独立的超温保护装置。</w:t>
      </w:r>
    </w:p>
    <w:p w14:paraId="6CC77137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6.具有防干烧功能，仪器具有手动和自动泄压阀；治疗仪具有手动和自动排液功能。</w:t>
      </w:r>
    </w:p>
    <w:p w14:paraId="6CAE8C18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7.治疗仪预热温度多档可调，药液箱最大温度≦95℃。</w:t>
      </w:r>
    </w:p>
    <w:p w14:paraId="7339BA04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8.机械臂：采用多向旋转结构，使用硅胶保护套，防止意外夹伤。</w:t>
      </w:r>
    </w:p>
    <w:p w14:paraId="787C7423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sz w:val="22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9.双缸双喷头，独立控制，每个缸有单独的药包过滤器。</w:t>
      </w:r>
    </w:p>
    <w:p w14:paraId="521FF77C">
      <w:pPr>
        <w:numPr>
          <w:ilvl w:val="0"/>
          <w:numId w:val="0"/>
        </w:numP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t>五、床旁</w:t>
      </w:r>
    </w:p>
    <w:p w14:paraId="54FE43D4">
      <w:pPr>
        <w:numPr>
          <w:ilvl w:val="0"/>
          <w:numId w:val="0"/>
        </w:numP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t>超声</w:t>
      </w:r>
    </w:p>
    <w:p w14:paraId="36234E89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1.彩色LED触摸屏显示器，屏幕尺寸≥15英寸。</w:t>
      </w:r>
    </w:p>
    <w:p w14:paraId="726BDC70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2.智能追踪技术，实时扫查快速重现旧的图像全部扫描参数。</w:t>
      </w:r>
    </w:p>
    <w:p w14:paraId="5FAA12CF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3.血流量化评估技术，具备血流信号充盈比率曲线分析图表。</w:t>
      </w:r>
    </w:p>
    <w:p w14:paraId="477E25E9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4.激活探头接口≥3个，支持探头类型至少包括凸阵、线阵、相控阵探头。</w:t>
      </w:r>
    </w:p>
    <w:p w14:paraId="2A431E17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5.配备凸阵、线阵、相控阵探头各一把。</w:t>
      </w:r>
    </w:p>
    <w:p w14:paraId="40041F7A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6.具备穿刺针增强显影技术，穿刺针增益可实时单独调节。</w:t>
      </w:r>
    </w:p>
    <w:p w14:paraId="3D5D5360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7.具有空间复合成像功能。</w:t>
      </w:r>
    </w:p>
    <w:p w14:paraId="6F0120B6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8.具备一般测量功能(距离、面积、周长、体积、角度、时间、斜率、流速、压力、流速比等)。</w:t>
      </w:r>
    </w:p>
    <w:p w14:paraId="4BE07002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9.内置快捷操作指导模块。</w:t>
      </w:r>
    </w:p>
    <w:p w14:paraId="363B924D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10.数据和图像导出方便，支持USB、工作站、云端等方式数据输出。</w:t>
      </w:r>
    </w:p>
    <w:p w14:paraId="0DF0D3EA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11.能与医院医院信息管理系统、医院检验科信息系统连接。</w:t>
      </w:r>
    </w:p>
    <w:p w14:paraId="303B5B59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12.续航时长：≥50分钟。</w:t>
      </w:r>
    </w:p>
    <w:p w14:paraId="6B4F9B99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13.固态硬盘存储：≥256 G。</w:t>
      </w:r>
    </w:p>
    <w:p w14:paraId="34653F01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14.配置要求：主机1台，专用台车1套，探头3把。</w:t>
      </w:r>
    </w:p>
    <w:p w14:paraId="3827F6E5">
      <w:pPr>
        <w:numPr>
          <w:ilvl w:val="0"/>
          <w:numId w:val="0"/>
        </w:numP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t>六、肌骨超声诊疗仪</w:t>
      </w:r>
    </w:p>
    <w:p w14:paraId="673376F5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bCs/>
          <w:sz w:val="28"/>
          <w:szCs w:val="24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4"/>
          <w:lang w:val="en-US" w:eastAsia="zh-CN"/>
        </w:rPr>
        <w:t>1.显示器：≥19英寸电容式触摸屏，支持单点、多点、滑动、缩放操作，能够一键全屏放大功能。</w:t>
      </w:r>
    </w:p>
    <w:p w14:paraId="48CB3745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bCs/>
          <w:sz w:val="28"/>
          <w:szCs w:val="24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4"/>
          <w:lang w:val="en-US" w:eastAsia="zh-CN"/>
        </w:rPr>
        <w:t>2.主机内置≥2个可激活探头接口，非外接；主机内置≥2个USB3.0接口。</w:t>
      </w:r>
    </w:p>
    <w:p w14:paraId="1AEF7D58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bCs/>
          <w:sz w:val="28"/>
          <w:szCs w:val="24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4"/>
          <w:lang w:val="en-US" w:eastAsia="zh-CN"/>
        </w:rPr>
        <w:t>3.具备频率复合成像技术、实时空间复合成像技术、彩色多普勒成像，频谱多普勒成像、智能多普勒血流跟踪技术、智能穿刺增强技术。</w:t>
      </w:r>
    </w:p>
    <w:p w14:paraId="7870A0F9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bCs/>
          <w:sz w:val="28"/>
          <w:szCs w:val="24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4"/>
          <w:lang w:val="en-US" w:eastAsia="zh-CN"/>
        </w:rPr>
        <w:t>4.配备电动升降台车，可调高度0-30cm，台车带消毒用杯套。</w:t>
      </w:r>
    </w:p>
    <w:p w14:paraId="28857CDC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bCs/>
          <w:sz w:val="28"/>
          <w:szCs w:val="24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4"/>
          <w:lang w:val="en-US" w:eastAsia="zh-CN"/>
        </w:rPr>
        <w:t>5.内置电池的续航时间：≥6小时。</w:t>
      </w:r>
    </w:p>
    <w:p w14:paraId="02A4BEB9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bCs/>
          <w:sz w:val="28"/>
          <w:szCs w:val="24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4"/>
          <w:lang w:val="en-US" w:eastAsia="zh-CN"/>
        </w:rPr>
        <w:t>6.全数字化超宽频带波束形成器：数字通道≥28000。</w:t>
      </w:r>
    </w:p>
    <w:p w14:paraId="163E8A17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bCs/>
          <w:sz w:val="28"/>
          <w:szCs w:val="24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4"/>
          <w:lang w:val="en-US" w:eastAsia="zh-CN"/>
        </w:rPr>
        <w:t>7.具有探头中位线，中位线可以预测进针深度。</w:t>
      </w:r>
    </w:p>
    <w:p w14:paraId="29416A4B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bCs/>
          <w:sz w:val="28"/>
          <w:szCs w:val="24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4"/>
          <w:lang w:val="en-US" w:eastAsia="zh-CN"/>
        </w:rPr>
        <w:t>8.肌骨专用的成像条件：比如神经、肌肉、关节、韧带等。</w:t>
      </w:r>
    </w:p>
    <w:p w14:paraId="5BCF4507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bCs/>
          <w:sz w:val="28"/>
          <w:szCs w:val="24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4"/>
          <w:lang w:val="en-US" w:eastAsia="zh-CN"/>
        </w:rPr>
        <w:t>9.内置临床专用教学软件，包含多部位的相关专家的教学视频，可使用移动终端扫码观看，具有智能神经标准切面辅助教学，能标识出神经、肌肉、血管；内置网卡、无线网卡及远程超声工作站，内置SSD固态硬盘≥200G。</w:t>
      </w:r>
    </w:p>
    <w:p w14:paraId="302CE6D4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bCs/>
          <w:sz w:val="28"/>
          <w:szCs w:val="24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4"/>
          <w:lang w:val="en-US" w:eastAsia="zh-CN"/>
        </w:rPr>
        <w:t>10. 1.0MHz≦探头频率范围≦15.0MHz。</w:t>
      </w:r>
    </w:p>
    <w:p w14:paraId="5223681D">
      <w:pPr>
        <w:numPr>
          <w:ilvl w:val="0"/>
          <w:numId w:val="2"/>
        </w:numPr>
        <w:spacing w:line="360" w:lineRule="auto"/>
        <w:rPr>
          <w:rFonts w:hint="eastAsia" w:ascii="仿宋" w:hAnsi="仿宋" w:eastAsia="仿宋" w:cs="仿宋"/>
          <w:bCs/>
          <w:sz w:val="28"/>
          <w:szCs w:val="24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4"/>
          <w:lang w:val="en-US" w:eastAsia="zh-CN"/>
        </w:rPr>
        <w:t>配备带按键线阵探头、带按键凸阵探头，可远程操控主机。</w:t>
      </w:r>
    </w:p>
    <w:p w14:paraId="06CABF07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bCs/>
          <w:sz w:val="28"/>
          <w:szCs w:val="24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4"/>
          <w:lang w:val="en-US" w:eastAsia="zh-CN"/>
        </w:rPr>
        <w:t>12.二维灰阶≥256；扫描深度：≥30cm；可视可调动态范围≥180</w:t>
      </w:r>
    </w:p>
    <w:p w14:paraId="56DCAC25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bCs/>
          <w:sz w:val="28"/>
          <w:szCs w:val="24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4"/>
          <w:lang w:val="en-US" w:eastAsia="zh-CN"/>
        </w:rPr>
        <w:t>13.1mm≦取样宽度≦30mm；分级可调。</w:t>
      </w:r>
    </w:p>
    <w:p w14:paraId="388C9F3D">
      <w:pPr>
        <w:numPr>
          <w:numId w:val="0"/>
        </w:numPr>
        <w:spacing w:line="360" w:lineRule="auto"/>
        <w:rPr>
          <w:rFonts w:hint="eastAsia" w:ascii="仿宋" w:hAnsi="仿宋" w:eastAsia="仿宋" w:cs="仿宋"/>
          <w:bCs/>
          <w:sz w:val="28"/>
          <w:szCs w:val="24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4"/>
          <w:lang w:val="en-US" w:eastAsia="zh-CN"/>
        </w:rPr>
        <w:t>14.偏转角：-30°≦线阵扫描的图像范围≦30°。</w:t>
      </w:r>
    </w:p>
    <w:p w14:paraId="6960943C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bCs/>
          <w:sz w:val="28"/>
          <w:szCs w:val="24"/>
          <w:lang w:val="en-US" w:eastAsia="zh-CN"/>
        </w:rPr>
      </w:pPr>
    </w:p>
    <w:tbl>
      <w:tblPr>
        <w:tblStyle w:val="18"/>
        <w:tblW w:w="826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6"/>
        <w:gridCol w:w="2987"/>
        <w:gridCol w:w="1709"/>
        <w:gridCol w:w="2563"/>
      </w:tblGrid>
      <w:tr w14:paraId="75B99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48C5E05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  <w:t>★</w:t>
            </w:r>
            <w:r>
              <w:rPr>
                <w:rFonts w:hint="eastAsia" w:ascii="仿宋" w:hAnsi="仿宋" w:eastAsia="仿宋" w:cs="仿宋"/>
                <w:b/>
                <w:bCs/>
                <w:sz w:val="32"/>
                <w:szCs w:val="40"/>
                <w:lang w:val="en-US" w:eastAsia="zh-CN"/>
              </w:rPr>
              <w:t>包二：一批中医康复类设备采购项目</w:t>
            </w:r>
          </w:p>
        </w:tc>
      </w:tr>
      <w:tr w14:paraId="5CC288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CB07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9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ECB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预算项目名称</w:t>
            </w:r>
          </w:p>
        </w:tc>
        <w:tc>
          <w:tcPr>
            <w:tcW w:w="17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BC0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25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E91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</w:tr>
      <w:tr w14:paraId="16101A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136D40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2F3F7C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0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5A99AC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6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DE8E6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BA9A7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DBA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98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74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神经丛刺激器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FFA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959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33BF6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A11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D03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微量输注泵（四通道）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C31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套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F6C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35840C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C15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A95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医用恒温箱（50L）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0A6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2AB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3D1735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836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CBE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医用恒温箱（430L）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776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178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55B900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F7B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08F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麻醉机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4B1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518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1F1048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A13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2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FFE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关节持续被动活动仪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F45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155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45888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EFC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2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BC4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呼吸康复训练仪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AB8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E90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24C130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75B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2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A3C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手功能综合训练桌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D5C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883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53EB83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409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2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47F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吞咽神经和肌肉电刺激仪（便携式）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F30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6E0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4EFA4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637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2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456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电动起立床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AE1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69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70C0B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01F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2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643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上下肢主被动运动康复机（床旁下肢型）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688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5E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7D7B2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84E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2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4F6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睡眠监测仪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BFC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1C3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10B851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458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2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2DA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中低频治疗机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8FB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CD9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</w:tr>
      <w:tr w14:paraId="0F43F4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D9C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2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330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空气压力循环治疗仪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019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E35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</w:tr>
      <w:tr w14:paraId="19B56A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1B2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2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1FC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排痰机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975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5BC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70B97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26D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2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61E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高级模拟人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C17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E73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</w:tr>
      <w:tr w14:paraId="2BA6CF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B7D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2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990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犬伤冲洗设备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71E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1AA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5F1EDF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0C5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2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EA4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中药定向透药仪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421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3CC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</w:tr>
      <w:tr w14:paraId="24813C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A5F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2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E5F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输液加温仪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9C5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F3D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6B87EB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6FE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2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89C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AED教学机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974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146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</w:tr>
      <w:tr w14:paraId="270DCA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171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2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C1F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升降温毯（控温毯）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59D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478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2F41F2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716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2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181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气管插管模拟人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D7E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F05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17DA91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193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2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EF3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抗休克裤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C1E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A41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3F90AF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615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2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95F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胸腔按压反馈仪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93B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D6A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714DE4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70F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2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C2B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创伤模拟人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A2E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086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</w:tbl>
    <w:p w14:paraId="310444A5">
      <w:pPr>
        <w:numPr>
          <w:ilvl w:val="0"/>
          <w:numId w:val="0"/>
        </w:numPr>
        <w:rPr>
          <w:rFonts w:hint="default"/>
          <w:b/>
          <w:bCs/>
          <w:sz w:val="32"/>
          <w:szCs w:val="40"/>
          <w:lang w:val="en-US" w:eastAsia="zh-CN"/>
        </w:rPr>
      </w:pPr>
    </w:p>
    <w:p w14:paraId="0956D60E">
      <w:pPr>
        <w:numPr>
          <w:ilvl w:val="0"/>
          <w:numId w:val="3"/>
        </w:numP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神经丛刺激器</w:t>
      </w:r>
    </w:p>
    <w:p w14:paraId="6BC75373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1.0.00mA≦电流范围≦5.00mA，0.1ms≦脉冲宽度≦1.0ms ；频率：1Hz/2Hz</w:t>
      </w:r>
      <w:r>
        <w:rPr>
          <w:rFonts w:hint="eastAsia" w:ascii="仿宋" w:hAnsi="仿宋" w:eastAsia="仿宋" w:cs="仿宋"/>
          <w:bCs/>
          <w:sz w:val="28"/>
          <w:szCs w:val="24"/>
          <w:lang w:val="en-US" w:eastAsia="zh-CN"/>
        </w:rPr>
        <w:t>。</w:t>
      </w:r>
    </w:p>
    <w:p w14:paraId="732262DF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2.设备能通过电刺激精确定位神经丛，可定位外周浅表神经</w:t>
      </w:r>
      <w:r>
        <w:rPr>
          <w:rFonts w:hint="eastAsia" w:ascii="仿宋" w:hAnsi="仿宋" w:eastAsia="仿宋" w:cs="仿宋"/>
          <w:bCs/>
          <w:sz w:val="28"/>
          <w:szCs w:val="24"/>
          <w:lang w:val="en-US" w:eastAsia="zh-CN"/>
        </w:rPr>
        <w:t>。</w:t>
      </w:r>
    </w:p>
    <w:p w14:paraId="39EE84E8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3.设备可匹配不同品牌的神经刺激针</w:t>
      </w:r>
      <w:r>
        <w:rPr>
          <w:rFonts w:hint="eastAsia" w:ascii="仿宋" w:hAnsi="仿宋" w:eastAsia="仿宋" w:cs="仿宋"/>
          <w:bCs/>
          <w:sz w:val="28"/>
          <w:szCs w:val="24"/>
          <w:lang w:val="en-US" w:eastAsia="zh-CN"/>
        </w:rPr>
        <w:t>。</w:t>
      </w:r>
    </w:p>
    <w:p w14:paraId="77F18BBD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4.配神经丛穿刺针：上肢：20支   下肢：20支</w:t>
      </w:r>
      <w:r>
        <w:rPr>
          <w:rFonts w:hint="eastAsia" w:ascii="仿宋" w:hAnsi="仿宋" w:eastAsia="仿宋" w:cs="仿宋"/>
          <w:bCs/>
          <w:sz w:val="28"/>
          <w:szCs w:val="24"/>
          <w:lang w:val="en-US" w:eastAsia="zh-CN"/>
        </w:rPr>
        <w:t>。</w:t>
      </w:r>
    </w:p>
    <w:p w14:paraId="11A948BF">
      <w:pPr>
        <w:numPr>
          <w:ilvl w:val="0"/>
          <w:numId w:val="3"/>
        </w:numP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微量输注泵（四通道）</w:t>
      </w:r>
    </w:p>
    <w:p w14:paraId="4A07D42A">
      <w:pPr>
        <w:numPr>
          <w:ilvl w:val="0"/>
          <w:numId w:val="4"/>
        </w:numPr>
        <w:spacing w:line="360" w:lineRule="auto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输液信息采集系统:四通道插槽与与配套的输注泵模块集中供电、过程监控，实时报警等信息采集提供实时数据，具备医疗器械注册证</w:t>
      </w:r>
      <w:r>
        <w:rPr>
          <w:rFonts w:hint="eastAsia" w:ascii="仿宋" w:hAnsi="仿宋" w:eastAsia="仿宋" w:cs="仿宋"/>
          <w:bCs/>
          <w:sz w:val="28"/>
          <w:szCs w:val="24"/>
          <w:lang w:val="en-US" w:eastAsia="zh-CN"/>
        </w:rPr>
        <w:t>。</w:t>
      </w:r>
    </w:p>
    <w:p w14:paraId="4F92C300">
      <w:pPr>
        <w:numPr>
          <w:ilvl w:val="0"/>
          <w:numId w:val="4"/>
        </w:numPr>
        <w:spacing w:line="360" w:lineRule="auto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输液信息采集系统:操作显示界面：≥4寸触摸屏，支持大字体显示，可快速查询所有单元泵输注日志、报警日志、用药统计图表、所有单元实时输注状态、24小时入量汇总等信息；可直接显示床号及二维码，支持PDA快速扫描下发医嘱用药参数；可快速设置时间，支持设定NTP服务器自动同步时间，可快速绑定和切换床位</w:t>
      </w:r>
      <w:r>
        <w:rPr>
          <w:rFonts w:hint="eastAsia" w:ascii="仿宋" w:hAnsi="仿宋" w:eastAsia="仿宋" w:cs="仿宋"/>
          <w:bCs/>
          <w:sz w:val="28"/>
          <w:szCs w:val="24"/>
          <w:lang w:val="en-US" w:eastAsia="zh-CN"/>
        </w:rPr>
        <w:t>。</w:t>
      </w:r>
    </w:p>
    <w:p w14:paraId="442DB121">
      <w:pPr>
        <w:numPr>
          <w:ilvl w:val="0"/>
          <w:numId w:val="4"/>
        </w:numPr>
        <w:spacing w:line="360" w:lineRule="auto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输液信息采集系统:可快速设置网络连接，同时支持有线和Wi-Fi，支持屏幕直接输入Wi-Fi密码</w:t>
      </w:r>
      <w:r>
        <w:rPr>
          <w:rFonts w:hint="eastAsia" w:ascii="仿宋" w:hAnsi="仿宋" w:eastAsia="仿宋" w:cs="仿宋"/>
          <w:bCs/>
          <w:sz w:val="28"/>
          <w:szCs w:val="24"/>
          <w:lang w:val="en-US" w:eastAsia="zh-CN"/>
        </w:rPr>
        <w:t>。</w:t>
      </w:r>
    </w:p>
    <w:p w14:paraId="132C25E6">
      <w:pPr>
        <w:numPr>
          <w:ilvl w:val="0"/>
          <w:numId w:val="4"/>
        </w:numPr>
        <w:spacing w:line="360" w:lineRule="auto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输液信息采集系统:标配WiFi无线模块，可升级连接输注中央监控系统、HIS系统、移动护理信息系统等；可通过中央站或移动终端实时接受输注信息，实现隔离病房外远程监控，能轻松连接HIS，实现自动下发医嘱参数到泵，真正打通医嘱执行闭环</w:t>
      </w:r>
      <w:r>
        <w:rPr>
          <w:rFonts w:hint="eastAsia" w:ascii="仿宋" w:hAnsi="仿宋" w:eastAsia="仿宋" w:cs="仿宋"/>
          <w:bCs/>
          <w:sz w:val="28"/>
          <w:szCs w:val="24"/>
          <w:lang w:val="en-US" w:eastAsia="zh-CN"/>
        </w:rPr>
        <w:t>。</w:t>
      </w:r>
    </w:p>
    <w:p w14:paraId="714FE383">
      <w:pPr>
        <w:numPr>
          <w:ilvl w:val="0"/>
          <w:numId w:val="4"/>
        </w:numPr>
        <w:spacing w:line="360" w:lineRule="auto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注射泵≥3.5寸触摸液晶屏，注射器支持规格：2mL、3mL、5mL、10mL、20mL、30mL、50mL、60mL</w:t>
      </w:r>
      <w:r>
        <w:rPr>
          <w:rFonts w:hint="eastAsia" w:ascii="仿宋" w:hAnsi="仿宋" w:eastAsia="仿宋" w:cs="仿宋"/>
          <w:bCs/>
          <w:sz w:val="28"/>
          <w:szCs w:val="24"/>
          <w:lang w:val="en-US" w:eastAsia="zh-CN"/>
        </w:rPr>
        <w:t>。</w:t>
      </w:r>
    </w:p>
    <w:p w14:paraId="77467283">
      <w:pPr>
        <w:numPr>
          <w:ilvl w:val="0"/>
          <w:numId w:val="4"/>
        </w:numPr>
        <w:spacing w:line="360" w:lineRule="auto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单泵重量：≤1.5Kg</w:t>
      </w:r>
      <w:r>
        <w:rPr>
          <w:rFonts w:hint="eastAsia" w:ascii="仿宋" w:hAnsi="仿宋" w:eastAsia="仿宋" w:cs="仿宋"/>
          <w:bCs/>
          <w:sz w:val="28"/>
          <w:szCs w:val="24"/>
          <w:lang w:val="en-US" w:eastAsia="zh-CN"/>
        </w:rPr>
        <w:t>。</w:t>
      </w:r>
    </w:p>
    <w:p w14:paraId="3FC79CDC">
      <w:pPr>
        <w:numPr>
          <w:ilvl w:val="0"/>
          <w:numId w:val="4"/>
        </w:numPr>
        <w:spacing w:line="360" w:lineRule="auto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注射流速设定范围：注射器：0.01~2300.00mL/h；以0.01mL/h步进；</w:t>
      </w:r>
    </w:p>
    <w:p w14:paraId="197715A3">
      <w:pPr>
        <w:numPr>
          <w:ilvl w:val="0"/>
          <w:numId w:val="4"/>
        </w:numPr>
        <w:spacing w:line="360" w:lineRule="auto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注射量预置范围：0.01~9999.99mL，以 0.01mL 步进</w:t>
      </w:r>
      <w:r>
        <w:rPr>
          <w:rFonts w:hint="eastAsia" w:ascii="仿宋" w:hAnsi="仿宋" w:eastAsia="仿宋" w:cs="仿宋"/>
          <w:bCs/>
          <w:sz w:val="28"/>
          <w:szCs w:val="24"/>
          <w:lang w:val="en-US" w:eastAsia="zh-CN"/>
        </w:rPr>
        <w:t>。</w:t>
      </w:r>
    </w:p>
    <w:p w14:paraId="5EA07CDF">
      <w:pPr>
        <w:numPr>
          <w:ilvl w:val="0"/>
          <w:numId w:val="4"/>
        </w:numPr>
        <w:spacing w:line="360" w:lineRule="auto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注射精度：≤±1.6%</w:t>
      </w:r>
      <w:r>
        <w:rPr>
          <w:rFonts w:hint="eastAsia" w:ascii="仿宋" w:hAnsi="仿宋" w:eastAsia="仿宋" w:cs="仿宋"/>
          <w:bCs/>
          <w:sz w:val="28"/>
          <w:szCs w:val="24"/>
          <w:lang w:val="en-US" w:eastAsia="zh-CN"/>
        </w:rPr>
        <w:t>。</w:t>
      </w:r>
    </w:p>
    <w:p w14:paraId="5E1D31F1">
      <w:pPr>
        <w:numPr>
          <w:ilvl w:val="0"/>
          <w:numId w:val="4"/>
        </w:numPr>
        <w:spacing w:line="360" w:lineRule="auto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注射模式：支持速度模式、药物库模式、医嘱模式、首剂量模式、微量模式、体重模式、梯度模式、序列模式、间歇模式、中继模式</w:t>
      </w:r>
      <w:r>
        <w:rPr>
          <w:rFonts w:hint="eastAsia" w:ascii="仿宋" w:hAnsi="仿宋" w:eastAsia="仿宋" w:cs="仿宋"/>
          <w:bCs/>
          <w:sz w:val="28"/>
          <w:szCs w:val="24"/>
          <w:lang w:val="en-US" w:eastAsia="zh-CN"/>
        </w:rPr>
        <w:t>。</w:t>
      </w:r>
    </w:p>
    <w:p w14:paraId="1831DFF3">
      <w:pPr>
        <w:numPr>
          <w:ilvl w:val="0"/>
          <w:numId w:val="4"/>
        </w:numPr>
        <w:spacing w:line="360" w:lineRule="auto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使用年限：≥10年</w:t>
      </w:r>
      <w:r>
        <w:rPr>
          <w:rFonts w:hint="eastAsia" w:ascii="仿宋" w:hAnsi="仿宋" w:eastAsia="仿宋" w:cs="仿宋"/>
          <w:bCs/>
          <w:sz w:val="28"/>
          <w:szCs w:val="24"/>
          <w:lang w:val="en-US" w:eastAsia="zh-CN"/>
        </w:rPr>
        <w:t>。</w:t>
      </w:r>
    </w:p>
    <w:p w14:paraId="50394DC1">
      <w:pPr>
        <w:numPr>
          <w:ilvl w:val="0"/>
          <w:numId w:val="4"/>
        </w:numPr>
        <w:spacing w:line="360" w:lineRule="auto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★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配置：输液信息采集系统1台、注射泵4台。</w:t>
      </w:r>
    </w:p>
    <w:p w14:paraId="39191C7F">
      <w:pPr>
        <w:numPr>
          <w:ilvl w:val="0"/>
          <w:numId w:val="4"/>
        </w:numPr>
        <w:spacing w:line="360" w:lineRule="auto"/>
        <w:rPr>
          <w:rFonts w:hint="default" w:ascii="宋体" w:hAnsi="宋体" w:eastAsia="宋体" w:cs="Times New Roman"/>
          <w:bCs/>
          <w:sz w:val="24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报价费用包含计量检测费用</w:t>
      </w:r>
      <w:r>
        <w:rPr>
          <w:rFonts w:hint="eastAsia" w:ascii="仿宋" w:hAnsi="仿宋" w:eastAsia="仿宋" w:cs="仿宋"/>
          <w:bCs/>
          <w:sz w:val="28"/>
          <w:szCs w:val="24"/>
          <w:lang w:val="en-US" w:eastAsia="zh-CN"/>
        </w:rPr>
        <w:t>。</w:t>
      </w:r>
    </w:p>
    <w:p w14:paraId="16F85BCA">
      <w:pPr>
        <w:numPr>
          <w:ilvl w:val="0"/>
          <w:numId w:val="3"/>
        </w:numP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医用恒温箱（50L）</w:t>
      </w:r>
    </w:p>
    <w:p w14:paraId="38B3B7D4">
      <w:pPr>
        <w:pStyle w:val="16"/>
        <w:numPr>
          <w:ilvl w:val="0"/>
          <w:numId w:val="5"/>
        </w:numPr>
        <w:ind w:left="0" w:leftChars="0" w:firstLine="0" w:firstLineChars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2℃≦温度可控在≦48℃</w:t>
      </w:r>
      <w:r>
        <w:rPr>
          <w:rFonts w:hint="eastAsia" w:ascii="仿宋" w:hAnsi="仿宋" w:eastAsia="仿宋" w:cs="仿宋"/>
          <w:bCs/>
          <w:sz w:val="28"/>
          <w:szCs w:val="24"/>
          <w:lang w:val="en-US" w:eastAsia="zh-CN"/>
        </w:rPr>
        <w:t>。</w:t>
      </w:r>
    </w:p>
    <w:p w14:paraId="42E60816">
      <w:pPr>
        <w:pStyle w:val="16"/>
        <w:numPr>
          <w:ilvl w:val="0"/>
          <w:numId w:val="5"/>
        </w:numPr>
        <w:ind w:left="0" w:leftChars="0" w:firstLine="0" w:firstLineChars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容量≧430L。</w:t>
      </w:r>
    </w:p>
    <w:p w14:paraId="4436834C">
      <w:pPr>
        <w:numPr>
          <w:ilvl w:val="0"/>
          <w:numId w:val="5"/>
        </w:numPr>
        <w:spacing w:line="360" w:lineRule="auto"/>
        <w:ind w:left="0" w:leftChars="0" w:firstLine="0" w:firstLineChars="0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 xml:space="preserve"> 内置数控系统、温度数字显示、液晶显示屏、按键 调节温度。</w:t>
      </w:r>
    </w:p>
    <w:p w14:paraId="3750D49B">
      <w:pPr>
        <w:numPr>
          <w:ilvl w:val="0"/>
          <w:numId w:val="5"/>
        </w:numPr>
        <w:spacing w:line="360" w:lineRule="auto"/>
        <w:ind w:left="0" w:leftChars="0" w:firstLine="0" w:firstLineChars="0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箱体内≧部2个精密温度传感器。</w:t>
      </w:r>
    </w:p>
    <w:p w14:paraId="3BE5EC23">
      <w:pPr>
        <w:numPr>
          <w:ilvl w:val="0"/>
          <w:numId w:val="5"/>
        </w:numPr>
        <w:spacing w:line="360" w:lineRule="auto"/>
        <w:ind w:left="0" w:leftChars="0" w:firstLine="0" w:firstLineChars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报价费用包含计量检测费用</w:t>
      </w:r>
      <w:r>
        <w:rPr>
          <w:rFonts w:hint="eastAsia" w:ascii="仿宋" w:hAnsi="仿宋" w:eastAsia="仿宋" w:cs="仿宋"/>
          <w:bCs/>
          <w:sz w:val="28"/>
          <w:szCs w:val="24"/>
          <w:lang w:val="en-US" w:eastAsia="zh-CN"/>
        </w:rPr>
        <w:t>。</w:t>
      </w:r>
    </w:p>
    <w:p w14:paraId="76F4EE22">
      <w:pPr>
        <w:numPr>
          <w:ilvl w:val="0"/>
          <w:numId w:val="3"/>
        </w:numP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医用恒温箱（430L）</w:t>
      </w:r>
    </w:p>
    <w:p w14:paraId="22483732">
      <w:pPr>
        <w:pStyle w:val="16"/>
        <w:numPr>
          <w:ilvl w:val="0"/>
          <w:numId w:val="6"/>
        </w:numPr>
        <w:ind w:left="0" w:leftChars="0" w:firstLine="0" w:firstLineChars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2℃≦温度可控在≦48℃</w:t>
      </w:r>
      <w:r>
        <w:rPr>
          <w:rFonts w:hint="eastAsia" w:ascii="仿宋" w:hAnsi="仿宋" w:eastAsia="仿宋" w:cs="仿宋"/>
          <w:bCs/>
          <w:sz w:val="28"/>
          <w:szCs w:val="24"/>
          <w:lang w:val="en-US" w:eastAsia="zh-CN"/>
        </w:rPr>
        <w:t>。</w:t>
      </w:r>
    </w:p>
    <w:p w14:paraId="32CFC48D">
      <w:pPr>
        <w:pStyle w:val="16"/>
        <w:numPr>
          <w:ilvl w:val="0"/>
          <w:numId w:val="6"/>
        </w:numPr>
        <w:ind w:left="0" w:leftChars="0" w:firstLine="0" w:firstLineChars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容量≧430L。</w:t>
      </w:r>
    </w:p>
    <w:p w14:paraId="436B68C0">
      <w:pPr>
        <w:pStyle w:val="16"/>
        <w:ind w:left="0" w:leftChars="0" w:firstLine="0" w:firstLineChars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3.立式箱体，具有电气控制系统，制冷系统、制热系统、显示系统。</w:t>
      </w:r>
    </w:p>
    <w:p w14:paraId="1458D3E6">
      <w:pPr>
        <w:pStyle w:val="16"/>
        <w:ind w:left="0" w:leftChars="0" w:firstLine="0" w:firstLineChars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4.内置温感探头，可显示箱体内部温度。</w:t>
      </w:r>
    </w:p>
    <w:p w14:paraId="588B6E27">
      <w:pPr>
        <w:pStyle w:val="16"/>
        <w:ind w:left="0" w:leftChars="0" w:firstLine="0" w:firstLineChars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5. 箱体内部搁架可随意调整，箱体内部具备照明设施。</w:t>
      </w:r>
    </w:p>
    <w:p w14:paraId="35386278">
      <w:pPr>
        <w:numPr>
          <w:ilvl w:val="0"/>
          <w:numId w:val="0"/>
        </w:numPr>
        <w:spacing w:line="360" w:lineRule="auto"/>
        <w:rPr>
          <w:rFonts w:hint="default" w:ascii="宋体" w:hAnsi="Times New Roman" w:eastAsia="宋体" w:cs="Times New Roman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6.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报价费用包含计量检测费用</w:t>
      </w:r>
      <w:r>
        <w:rPr>
          <w:rFonts w:hint="eastAsia" w:ascii="仿宋" w:hAnsi="仿宋" w:eastAsia="仿宋" w:cs="仿宋"/>
          <w:bCs/>
          <w:sz w:val="28"/>
          <w:szCs w:val="24"/>
          <w:lang w:val="en-US" w:eastAsia="zh-CN"/>
        </w:rPr>
        <w:t>。</w:t>
      </w:r>
    </w:p>
    <w:p w14:paraId="2E6EC707">
      <w:pPr>
        <w:numPr>
          <w:ilvl w:val="0"/>
          <w:numId w:val="3"/>
        </w:numP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麻醉机</w:t>
      </w:r>
    </w:p>
    <w:p w14:paraId="3964C02A">
      <w:pPr>
        <w:pStyle w:val="16"/>
        <w:numPr>
          <w:ilvl w:val="0"/>
          <w:numId w:val="7"/>
        </w:numPr>
        <w:ind w:left="0" w:leftChars="0" w:firstLine="0" w:firstLineChars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多功能型麻醉机，应用范围：新生儿、儿童至成人。</w:t>
      </w:r>
    </w:p>
    <w:p w14:paraId="5A900521">
      <w:pPr>
        <w:pStyle w:val="16"/>
        <w:numPr>
          <w:ilvl w:val="0"/>
          <w:numId w:val="7"/>
        </w:numPr>
        <w:ind w:left="0" w:leftChars="0" w:firstLine="0" w:firstLineChars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断电后内置电池能驱动机器工作≧45分钟以上。</w:t>
      </w:r>
    </w:p>
    <w:p w14:paraId="11C7EA51">
      <w:pPr>
        <w:pStyle w:val="16"/>
        <w:numPr>
          <w:ilvl w:val="0"/>
          <w:numId w:val="7"/>
        </w:numPr>
        <w:ind w:left="0" w:leftChars="0" w:firstLine="0" w:firstLineChars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有流量传感器</w:t>
      </w:r>
      <w:r>
        <w:rPr>
          <w:rFonts w:hint="eastAsia" w:ascii="仿宋" w:hAnsi="仿宋" w:eastAsia="仿宋" w:cs="仿宋"/>
          <w:bCs/>
          <w:sz w:val="28"/>
          <w:szCs w:val="24"/>
          <w:lang w:val="en-US" w:eastAsia="zh-CN"/>
        </w:rPr>
        <w:t>。</w:t>
      </w:r>
    </w:p>
    <w:p w14:paraId="7DD28DBB">
      <w:pPr>
        <w:pStyle w:val="16"/>
        <w:numPr>
          <w:ilvl w:val="0"/>
          <w:numId w:val="7"/>
        </w:numPr>
        <w:ind w:left="0" w:leftChars="0" w:firstLine="0" w:firstLineChars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电动电控或气动电控呼吸机，成人、小儿应用无需更换风箱。</w:t>
      </w:r>
    </w:p>
    <w:p w14:paraId="1106300B">
      <w:pPr>
        <w:pStyle w:val="16"/>
        <w:numPr>
          <w:ilvl w:val="0"/>
          <w:numId w:val="7"/>
        </w:numPr>
        <w:ind w:left="0" w:leftChars="0" w:firstLine="0" w:firstLineChars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呼吸基本模式：配置CMV/IPPV、PLV、自主呼吸、手动模式，高级模式：压力控制通气模式(PCV模式)和SIMV模式，容量控制模式下最小潮气量：20ml。</w:t>
      </w:r>
    </w:p>
    <w:p w14:paraId="5F529C36">
      <w:pPr>
        <w:pStyle w:val="16"/>
        <w:numPr>
          <w:ilvl w:val="0"/>
          <w:numId w:val="7"/>
        </w:numPr>
        <w:ind w:left="0" w:leftChars="0" w:firstLine="0" w:firstLineChars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呼气末正压（PEEP）：开启状态可在1,2,3—20cmH</w:t>
      </w:r>
      <w:r>
        <w:rPr>
          <w:rFonts w:hint="eastAsia" w:ascii="仿宋" w:hAnsi="仿宋" w:eastAsia="仿宋" w:cs="仿宋"/>
          <w:sz w:val="28"/>
          <w:szCs w:val="28"/>
          <w:vertAlign w:val="subscript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O 内整数连续调节.</w:t>
      </w:r>
      <w:r>
        <w:rPr>
          <w:rFonts w:hint="eastAsia" w:ascii="仿宋" w:hAnsi="仿宋" w:eastAsia="仿宋" w:cs="仿宋"/>
          <w:bCs/>
          <w:sz w:val="28"/>
          <w:szCs w:val="24"/>
          <w:lang w:val="en-US" w:eastAsia="zh-CN"/>
        </w:rPr>
        <w:t>。</w:t>
      </w:r>
    </w:p>
    <w:p w14:paraId="7C3552B6">
      <w:pPr>
        <w:pStyle w:val="16"/>
        <w:numPr>
          <w:ilvl w:val="0"/>
          <w:numId w:val="7"/>
        </w:numPr>
        <w:ind w:left="0" w:leftChars="0" w:firstLine="0" w:firstLineChars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保证潮气量稳定输送的同时，还能防止在高压气源供应中断的极端情况下，通过打开独有的负压阀抽取室内的空气继续对患者进行机械通气。</w:t>
      </w:r>
    </w:p>
    <w:p w14:paraId="35C449D6">
      <w:pPr>
        <w:pStyle w:val="16"/>
        <w:numPr>
          <w:ilvl w:val="0"/>
          <w:numId w:val="7"/>
        </w:numPr>
        <w:ind w:left="0" w:leftChars="0" w:firstLine="0" w:firstLineChars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具备新鲜气体隔离功能和动态顺应性补偿技术，保证潮气量的输送，完全不受新鲜气体流量和患者管路顺应性和泄露的影响。</w:t>
      </w:r>
    </w:p>
    <w:p w14:paraId="20C4D711">
      <w:pPr>
        <w:pStyle w:val="16"/>
        <w:numPr>
          <w:ilvl w:val="0"/>
          <w:numId w:val="7"/>
        </w:numPr>
        <w:ind w:left="0" w:leftChars="0" w:firstLine="0" w:firstLineChars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采用高精度的铂金丝流量传感器，检测时不受潮湿环境影响，监测参数更加准确</w:t>
      </w:r>
      <w:r>
        <w:rPr>
          <w:rFonts w:hint="eastAsia" w:ascii="仿宋" w:hAnsi="仿宋" w:eastAsia="仿宋" w:cs="仿宋"/>
          <w:bCs/>
          <w:sz w:val="28"/>
          <w:szCs w:val="24"/>
          <w:lang w:val="en-US" w:eastAsia="zh-CN"/>
        </w:rPr>
        <w:t>。</w:t>
      </w:r>
    </w:p>
    <w:p w14:paraId="512898B7">
      <w:pPr>
        <w:pStyle w:val="16"/>
        <w:numPr>
          <w:ilvl w:val="0"/>
          <w:numId w:val="7"/>
        </w:numPr>
        <w:ind w:left="0" w:leftChars="0" w:firstLine="0" w:firstLineChars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一体化呼吸回路的加热功能，在手术中可保温保湿，有效保护患者的气道不受损伤，减少痰痂产生，保证手术中的通气安全。</w:t>
      </w:r>
    </w:p>
    <w:p w14:paraId="0F63F1EE">
      <w:pPr>
        <w:pStyle w:val="16"/>
        <w:numPr>
          <w:ilvl w:val="0"/>
          <w:numId w:val="7"/>
        </w:numPr>
        <w:ind w:left="0" w:leftChars="0" w:firstLine="0" w:firstLineChars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具备麻醉废气排放装置。</w:t>
      </w:r>
    </w:p>
    <w:p w14:paraId="6CD40512">
      <w:pPr>
        <w:pStyle w:val="16"/>
        <w:numPr>
          <w:ilvl w:val="0"/>
          <w:numId w:val="7"/>
        </w:numPr>
        <w:ind w:left="0" w:leftChars="0" w:firstLine="0" w:firstLineChars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报价费用包含计量检测费用</w:t>
      </w:r>
    </w:p>
    <w:p w14:paraId="3640309C">
      <w:pPr>
        <w:numPr>
          <w:ilvl w:val="0"/>
          <w:numId w:val="3"/>
        </w:numP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关节持续被动活动仪</w:t>
      </w:r>
    </w:p>
    <w:p w14:paraId="323E140B">
      <w:pPr>
        <w:numPr>
          <w:ilvl w:val="0"/>
          <w:numId w:val="8"/>
        </w:numPr>
        <w:spacing w:line="360" w:lineRule="auto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主被动一体机，车身重量≦10kg。</w:t>
      </w:r>
    </w:p>
    <w:p w14:paraId="4FC78E87">
      <w:pPr>
        <w:numPr>
          <w:ilvl w:val="0"/>
          <w:numId w:val="8"/>
        </w:numPr>
        <w:spacing w:line="360" w:lineRule="auto"/>
        <w:ind w:left="0" w:leftChars="0" w:firstLine="0" w:firstLineChars="0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驱动方式：电机驱动，可遥控操作</w:t>
      </w:r>
      <w:r>
        <w:rPr>
          <w:rFonts w:hint="eastAsia" w:ascii="仿宋" w:hAnsi="仿宋" w:eastAsia="仿宋" w:cs="仿宋"/>
          <w:bCs/>
          <w:sz w:val="28"/>
          <w:szCs w:val="24"/>
          <w:lang w:val="en-US" w:eastAsia="zh-CN"/>
        </w:rPr>
        <w:t>。</w:t>
      </w:r>
    </w:p>
    <w:p w14:paraId="635DE3F8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3.可自动识别用户使用状态并自动切换适合用户的操作模式。</w:t>
      </w:r>
    </w:p>
    <w:p w14:paraId="566203A0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4.包含但不限于主动模式、被动模式、助动模式，各种模式均具有多档调节。</w:t>
      </w:r>
    </w:p>
    <w:p w14:paraId="3992CFFF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5.具备痉挛判断等级、具备助动模式。</w:t>
      </w:r>
    </w:p>
    <w:p w14:paraId="0D17EB42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6.训练时，可调节阻力大小；具备运动方向转换功能；具有智能痉挛识别功能。</w:t>
      </w:r>
    </w:p>
    <w:p w14:paraId="66D780C1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7. 当识别出痉挛后自动反向运动缓解痉挛，保障患者安全及治疗的连贯性</w:t>
      </w:r>
      <w:r>
        <w:rPr>
          <w:rFonts w:hint="eastAsia" w:ascii="仿宋" w:hAnsi="仿宋" w:eastAsia="仿宋" w:cs="仿宋"/>
          <w:bCs/>
          <w:sz w:val="28"/>
          <w:szCs w:val="24"/>
          <w:lang w:val="en-US" w:eastAsia="zh-CN"/>
        </w:rPr>
        <w:t>。</w:t>
      </w:r>
    </w:p>
    <w:p w14:paraId="40C74C15">
      <w:pPr>
        <w:numPr>
          <w:ilvl w:val="0"/>
          <w:numId w:val="3"/>
        </w:numP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呼吸康复训练仪</w:t>
      </w:r>
    </w:p>
    <w:p w14:paraId="5C4F33FC">
      <w:pPr>
        <w:keepNext w:val="0"/>
        <w:keepLines w:val="0"/>
        <w:pageBreakBefore w:val="0"/>
        <w:widowControl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pacing w:line="460" w:lineRule="exact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eastAsia="zh-CN" w:bidi="ar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设备支持 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排痰训练、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bidi="ar"/>
        </w:rPr>
        <w:t>吸气肌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训练、增加肺容量训练、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  <w:t>吸入给药评估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 w:bidi="ar"/>
        </w:rPr>
        <w:t>、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  <w:t>呼吸肌力测定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 w:bidi="ar"/>
        </w:rPr>
        <w:t>、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肺功能测定等功能</w:t>
      </w:r>
      <w:r>
        <w:rPr>
          <w:rFonts w:hint="eastAsia" w:ascii="仿宋" w:hAnsi="仿宋" w:eastAsia="仿宋" w:cs="仿宋"/>
          <w:bCs/>
          <w:sz w:val="28"/>
          <w:szCs w:val="24"/>
          <w:lang w:val="en-US" w:eastAsia="zh-CN"/>
        </w:rPr>
        <w:t>。</w:t>
      </w:r>
    </w:p>
    <w:p w14:paraId="6547CFD9">
      <w:pPr>
        <w:numPr>
          <w:ilvl w:val="0"/>
          <w:numId w:val="9"/>
        </w:numPr>
        <w:spacing w:line="360" w:lineRule="auto"/>
        <w:ind w:left="0" w:leftChars="0" w:firstLine="0" w:firstLineChars="0"/>
        <w:rPr>
          <w:rFonts w:hint="eastAsia" w:ascii="仿宋" w:hAnsi="仿宋" w:eastAsia="仿宋" w:cs="仿宋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仪器能进行容量定标校准。</w:t>
      </w:r>
    </w:p>
    <w:p w14:paraId="5E863C5C">
      <w:pPr>
        <w:numPr>
          <w:ilvl w:val="0"/>
          <w:numId w:val="9"/>
        </w:numPr>
        <w:spacing w:line="360" w:lineRule="auto"/>
        <w:ind w:left="0" w:leftChars="0" w:firstLine="0" w:firstLineChars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具备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  <w:t>数据传输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 w:bidi="ar"/>
        </w:rPr>
        <w:t>、</w:t>
      </w:r>
      <w:r>
        <w:rPr>
          <w:rFonts w:hint="eastAsia" w:ascii="仿宋" w:hAnsi="仿宋" w:eastAsia="仿宋" w:cs="仿宋"/>
          <w:sz w:val="28"/>
          <w:szCs w:val="28"/>
          <w:lang w:val="en-US" w:eastAsia="zh-CN" w:bidi="ar"/>
        </w:rPr>
        <w:t>数据同步云端、智能数据移动终端</w:t>
      </w:r>
      <w:r>
        <w:rPr>
          <w:rFonts w:hint="eastAsia" w:ascii="仿宋" w:hAnsi="仿宋" w:eastAsia="仿宋" w:cs="仿宋"/>
          <w:sz w:val="28"/>
          <w:szCs w:val="28"/>
          <w:lang w:bidi="ar"/>
        </w:rPr>
        <w:t>蓝牙</w:t>
      </w:r>
      <w:r>
        <w:rPr>
          <w:rFonts w:hint="eastAsia" w:ascii="仿宋" w:hAnsi="仿宋" w:eastAsia="仿宋" w:cs="仿宋"/>
          <w:sz w:val="28"/>
          <w:szCs w:val="28"/>
          <w:lang w:val="en-US" w:eastAsia="zh-CN" w:bidi="ar"/>
        </w:rPr>
        <w:t>连接、云端远程等</w:t>
      </w:r>
      <w:r>
        <w:rPr>
          <w:rFonts w:hint="eastAsia" w:ascii="仿宋" w:hAnsi="仿宋" w:eastAsia="仿宋" w:cs="仿宋"/>
          <w:sz w:val="28"/>
          <w:szCs w:val="28"/>
          <w:lang w:bidi="ar"/>
        </w:rPr>
        <w:t>功能</w:t>
      </w:r>
      <w:r>
        <w:rPr>
          <w:rFonts w:hint="eastAsia" w:ascii="仿宋" w:hAnsi="仿宋" w:eastAsia="仿宋" w:cs="仿宋"/>
          <w:bCs/>
          <w:sz w:val="28"/>
          <w:szCs w:val="24"/>
          <w:lang w:val="en-US" w:eastAsia="zh-CN"/>
        </w:rPr>
        <w:t>。</w:t>
      </w:r>
    </w:p>
    <w:p w14:paraId="57BC04EE">
      <w:pPr>
        <w:numPr>
          <w:ilvl w:val="0"/>
          <w:numId w:val="3"/>
        </w:numP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手功能综合训练桌</w:t>
      </w:r>
    </w:p>
    <w:p w14:paraId="6E7D253E">
      <w:pPr>
        <w:keepNext w:val="0"/>
        <w:keepLines w:val="0"/>
        <w:pageBreakBefore w:val="0"/>
        <w:widowControl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/>
        <w:spacing w:line="460" w:lineRule="exact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具备多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eastAsia="zh-CN" w:bidi="ar"/>
        </w:rPr>
        <w:t>种手功能训练模式，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具备多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eastAsia="zh-CN" w:bidi="ar"/>
        </w:rPr>
        <w:t>档配重堆阻力设计。</w:t>
      </w:r>
    </w:p>
    <w:p w14:paraId="13924A75">
      <w:pPr>
        <w:keepNext w:val="0"/>
        <w:keepLines w:val="0"/>
        <w:pageBreakBefore w:val="0"/>
        <w:widowControl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/>
        <w:spacing w:line="460" w:lineRule="exact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eastAsia="zh-CN" w:bidi="ar"/>
        </w:rPr>
        <w:t>能同时满足≧四个患者的康复训练。</w:t>
      </w:r>
    </w:p>
    <w:p w14:paraId="7AA6C59A">
      <w:pPr>
        <w:keepNext w:val="0"/>
        <w:keepLines w:val="0"/>
        <w:pageBreakBefore w:val="0"/>
        <w:widowControl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/>
        <w:spacing w:line="460" w:lineRule="exact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eastAsia="zh-CN" w:bidi="ar"/>
        </w:rPr>
        <w:t>训练桌包含一个配重总成，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以及≧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eastAsia="zh-CN" w:bidi="ar"/>
        </w:rPr>
        <w:t>12个固定手功能训练模块；桌子配备防滑脚撑。</w:t>
      </w:r>
    </w:p>
    <w:p w14:paraId="6FD1CD8E">
      <w:pPr>
        <w:keepNext w:val="0"/>
        <w:keepLines w:val="0"/>
        <w:pageBreakBefore w:val="0"/>
        <w:widowControl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/>
        <w:spacing w:line="460" w:lineRule="exact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可开展：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eastAsia="zh-CN" w:bidi="ar"/>
        </w:rPr>
        <w:t>球状抓握旋转训练、水平抓握腕关节屈伸训练、腕关节尺偏、桡偏训练、手部提拉训练、拇指对掌训练、腕关节屈伸训练、前臂旋转训练、手部捏力训练、手部侧捏训练、手指伸展训练、水平拉伸训练、手指屈曲训练，可用作工伤训练使用。</w:t>
      </w:r>
    </w:p>
    <w:p w14:paraId="111B4D7D">
      <w:pPr>
        <w:numPr>
          <w:ilvl w:val="0"/>
          <w:numId w:val="3"/>
        </w:numPr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吞咽神经和肌肉电刺激仪（便携式）</w:t>
      </w:r>
    </w:p>
    <w:p w14:paraId="423F0A50">
      <w:pPr>
        <w:keepNext w:val="0"/>
        <w:keepLines w:val="0"/>
        <w:pageBreakBefore w:val="0"/>
        <w:widowControl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pacing w:line="460" w:lineRule="exact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用于对咽部非机械原因损伤引起的吞咽及构音障碍进行评估、治疗及训练。</w:t>
      </w:r>
    </w:p>
    <w:p w14:paraId="04EBBDF3">
      <w:pPr>
        <w:keepNext w:val="0"/>
        <w:keepLines w:val="0"/>
        <w:pageBreakBefore w:val="0"/>
        <w:widowControl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pacing w:line="460" w:lineRule="exact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由主机、操作控制器及电极线组成</w:t>
      </w:r>
      <w:r>
        <w:rPr>
          <w:rFonts w:hint="eastAsia" w:ascii="仿宋" w:hAnsi="仿宋" w:eastAsia="仿宋" w:cs="仿宋"/>
          <w:bCs/>
          <w:sz w:val="28"/>
          <w:szCs w:val="24"/>
          <w:lang w:val="en-US" w:eastAsia="zh-CN"/>
        </w:rPr>
        <w:t>。</w:t>
      </w:r>
    </w:p>
    <w:p w14:paraId="485990B4">
      <w:pPr>
        <w:keepNext w:val="0"/>
        <w:keepLines w:val="0"/>
        <w:pageBreakBefore w:val="0"/>
        <w:widowControl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pacing w:line="460" w:lineRule="exact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具备评估、治疗及训练三种功能。</w:t>
      </w:r>
    </w:p>
    <w:p w14:paraId="19B2B20A">
      <w:pPr>
        <w:keepNext w:val="0"/>
        <w:keepLines w:val="0"/>
        <w:pageBreakBefore w:val="0"/>
        <w:widowControl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pacing w:line="460" w:lineRule="exact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输出模式：成人连续脉冲治疗模式、儿童交替脉冲治疗模式、单脉冲训练模式（训练模式有手控触发与自动触发）、评估模式。；脉冲强度宽度均可调节。</w:t>
      </w:r>
    </w:p>
    <w:p w14:paraId="260D593C">
      <w:pPr>
        <w:keepNext w:val="0"/>
        <w:keepLines w:val="0"/>
        <w:pageBreakBefore w:val="0"/>
        <w:widowControl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pacing w:line="460" w:lineRule="exact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具有自主知识产权的软件著作权（包括：计算机软件著作权登记证书、软件产品登记证书）。</w:t>
      </w:r>
    </w:p>
    <w:p w14:paraId="12AD839E">
      <w:pPr>
        <w:keepNext w:val="0"/>
        <w:keepLines w:val="0"/>
        <w:pageBreakBefore w:val="0"/>
        <w:widowControl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pacing w:line="460" w:lineRule="exact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评估方式：设备可自动完成评估全过程均并给出评估结论。</w:t>
      </w:r>
    </w:p>
    <w:p w14:paraId="26678786">
      <w:pPr>
        <w:keepNext w:val="0"/>
        <w:keepLines w:val="0"/>
        <w:pageBreakBefore w:val="0"/>
        <w:widowControl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pacing w:line="460" w:lineRule="exact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同时具备动治疗和主动治疗两种模式，具有儿童专用治疗模式。</w:t>
      </w:r>
    </w:p>
    <w:p w14:paraId="458994CC">
      <w:pPr>
        <w:numPr>
          <w:ilvl w:val="0"/>
          <w:numId w:val="3"/>
        </w:numP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电动起立床</w:t>
      </w:r>
    </w:p>
    <w:p w14:paraId="23A2402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460" w:lineRule="exact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1.由床架、机械支撑部件、电动控制装置、固定保护装置、脚轮组成。</w:t>
      </w:r>
    </w:p>
    <w:p w14:paraId="50C73F3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460" w:lineRule="exact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2.床面高度≧52cm，床面宽度≧60cm。</w:t>
      </w:r>
    </w:p>
    <w:p w14:paraId="7555DF3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460" w:lineRule="exact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3. 0°≦床面角度转动范围≦90°。</w:t>
      </w:r>
    </w:p>
    <w:p w14:paraId="01B0FDB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460" w:lineRule="exact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4. 额定负载≧135kg。</w:t>
      </w:r>
    </w:p>
    <w:p w14:paraId="027C37C4">
      <w:pPr>
        <w:numPr>
          <w:ilvl w:val="0"/>
          <w:numId w:val="3"/>
        </w:numP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上下肢主被动运动康复机（床旁下肢型）</w:t>
      </w:r>
    </w:p>
    <w:p w14:paraId="19F85B79">
      <w:pPr>
        <w:keepNext w:val="0"/>
        <w:keepLines w:val="0"/>
        <w:pageBreakBefore w:val="0"/>
        <w:widowControl/>
        <w:numPr>
          <w:ilvl w:val="0"/>
          <w:numId w:val="12"/>
        </w:numPr>
        <w:kinsoku/>
        <w:wordWrap/>
        <w:overflowPunct/>
        <w:topLinePunct w:val="0"/>
        <w:autoSpaceDE/>
        <w:autoSpaceDN/>
        <w:bidi w:val="0"/>
        <w:adjustRightInd/>
        <w:spacing w:line="460" w:lineRule="exact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床旁设计，机身底部采用4轮支撑，一踏式控制开关，设备可移动，用于卧床患者下肢的运动康复训练。</w:t>
      </w:r>
    </w:p>
    <w:p w14:paraId="308C3375">
      <w:pPr>
        <w:keepNext w:val="0"/>
        <w:keepLines w:val="0"/>
        <w:pageBreakBefore w:val="0"/>
        <w:widowControl/>
        <w:numPr>
          <w:ilvl w:val="0"/>
          <w:numId w:val="12"/>
        </w:numPr>
        <w:kinsoku/>
        <w:wordWrap/>
        <w:overflowPunct/>
        <w:topLinePunct w:val="0"/>
        <w:autoSpaceDE/>
        <w:autoSpaceDN/>
        <w:bidi w:val="0"/>
        <w:adjustRightInd/>
        <w:spacing w:line="460" w:lineRule="exact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0Nm≦阻力设定范围≦20Nm,0rmp≦被动训练转数≦60rmp。</w:t>
      </w:r>
    </w:p>
    <w:p w14:paraId="5C9EBEAB">
      <w:pPr>
        <w:keepNext w:val="0"/>
        <w:keepLines w:val="0"/>
        <w:pageBreakBefore w:val="0"/>
        <w:widowControl/>
        <w:numPr>
          <w:ilvl w:val="0"/>
          <w:numId w:val="12"/>
        </w:numPr>
        <w:kinsoku/>
        <w:wordWrap/>
        <w:overflowPunct/>
        <w:topLinePunct w:val="0"/>
        <w:autoSpaceDE/>
        <w:autoSpaceDN/>
        <w:bidi w:val="0"/>
        <w:adjustRightInd/>
        <w:spacing w:line="460" w:lineRule="exact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训练时间可调，下肢训练臂纵向可伸缩，电动驱动机身高度可调节。</w:t>
      </w:r>
    </w:p>
    <w:p w14:paraId="51EC24EC">
      <w:pPr>
        <w:keepNext w:val="0"/>
        <w:keepLines w:val="0"/>
        <w:pageBreakBefore w:val="0"/>
        <w:widowControl/>
        <w:numPr>
          <w:ilvl w:val="0"/>
          <w:numId w:val="12"/>
        </w:numPr>
        <w:kinsoku/>
        <w:wordWrap/>
        <w:overflowPunct/>
        <w:topLinePunct w:val="0"/>
        <w:autoSpaceDE/>
        <w:autoSpaceDN/>
        <w:bidi w:val="0"/>
        <w:adjustRightInd/>
        <w:spacing w:line="460" w:lineRule="exact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脚踏部位，护腿板高度可调节，腿围可伸缩调节，悬吊绳长可根据需要进行收放。</w:t>
      </w:r>
    </w:p>
    <w:p w14:paraId="4A144021">
      <w:pPr>
        <w:keepNext w:val="0"/>
        <w:keepLines w:val="0"/>
        <w:pageBreakBefore w:val="0"/>
        <w:widowControl/>
        <w:numPr>
          <w:ilvl w:val="0"/>
          <w:numId w:val="12"/>
        </w:numPr>
        <w:kinsoku/>
        <w:wordWrap/>
        <w:overflowPunct/>
        <w:topLinePunct w:val="0"/>
        <w:autoSpaceDE/>
        <w:autoSpaceDN/>
        <w:bidi w:val="0"/>
        <w:adjustRightInd/>
        <w:spacing w:line="460" w:lineRule="exact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具有患者管理系统：具有训练方案、病例档案存储查询管理功能；可利用智能卡或U盘进行训练方案、病例档案管理，联机打印训练结果。</w:t>
      </w:r>
    </w:p>
    <w:p w14:paraId="612A0437">
      <w:pPr>
        <w:keepNext w:val="0"/>
        <w:keepLines w:val="0"/>
        <w:pageBreakBefore w:val="0"/>
        <w:widowControl/>
        <w:numPr>
          <w:ilvl w:val="0"/>
          <w:numId w:val="12"/>
        </w:numPr>
        <w:kinsoku/>
        <w:wordWrap/>
        <w:overflowPunct/>
        <w:topLinePunct w:val="0"/>
        <w:autoSpaceDE/>
        <w:autoSpaceDN/>
        <w:bidi w:val="0"/>
        <w:adjustRightInd/>
        <w:spacing w:line="460" w:lineRule="exact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对称性训练：具有左下肢和右下肢的对称性训练功能，实时显示两侧肢体运动百分比；训练方向：正转与反转，通过方向键可改变转动方向或可定时改变方向。</w:t>
      </w:r>
    </w:p>
    <w:p w14:paraId="0F7782A9">
      <w:pPr>
        <w:keepNext w:val="0"/>
        <w:keepLines w:val="0"/>
        <w:pageBreakBefore w:val="0"/>
        <w:widowControl/>
        <w:numPr>
          <w:ilvl w:val="0"/>
          <w:numId w:val="12"/>
        </w:numPr>
        <w:kinsoku/>
        <w:wordWrap/>
        <w:overflowPunct/>
        <w:topLinePunct w:val="0"/>
        <w:autoSpaceDE/>
        <w:autoSpaceDN/>
        <w:bidi w:val="0"/>
        <w:adjustRightInd/>
        <w:spacing w:line="460" w:lineRule="exact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具有训练时间、训练速度、训练阻力及训练模式的设定功能；具有语音提示功能；具有智能探测痉挛、缓解痉挛的功能。</w:t>
      </w:r>
    </w:p>
    <w:p w14:paraId="50A7A64D">
      <w:pPr>
        <w:keepNext w:val="0"/>
        <w:keepLines w:val="0"/>
        <w:pageBreakBefore w:val="0"/>
        <w:widowControl/>
        <w:numPr>
          <w:ilvl w:val="0"/>
          <w:numId w:val="12"/>
        </w:numPr>
        <w:kinsoku/>
        <w:wordWrap/>
        <w:overflowPunct/>
        <w:topLinePunct w:val="0"/>
        <w:autoSpaceDE/>
        <w:autoSpaceDN/>
        <w:bidi w:val="0"/>
        <w:adjustRightInd/>
        <w:spacing w:line="460" w:lineRule="exact"/>
        <w:jc w:val="left"/>
        <w:textAlignment w:val="auto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训练模式包含但不限于：被动模式、助力模式、主被动模式、主动模式、抗痉挛模式、对称性模式、自动模式。</w:t>
      </w:r>
    </w:p>
    <w:p w14:paraId="2BD53D8A">
      <w:pPr>
        <w:numPr>
          <w:ilvl w:val="0"/>
          <w:numId w:val="3"/>
        </w:numP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睡眠监测仪</w:t>
      </w:r>
    </w:p>
    <w:p w14:paraId="6DE5678D">
      <w:pPr>
        <w:keepNext w:val="0"/>
        <w:keepLines w:val="0"/>
        <w:pageBreakBefore w:val="0"/>
        <w:widowControl/>
        <w:numPr>
          <w:ilvl w:val="0"/>
          <w:numId w:val="13"/>
        </w:numPr>
        <w:kinsoku/>
        <w:wordWrap/>
        <w:overflowPunct/>
        <w:topLinePunct w:val="0"/>
        <w:autoSpaceDE/>
        <w:autoSpaceDN/>
        <w:bidi w:val="0"/>
        <w:adjustRightInd/>
        <w:spacing w:line="460" w:lineRule="exact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可监测：口鼻气流、鼾声、胸腹式呼吸、体位、脉搏、血氧饱和度、CPAP压力滴定、腕动觉醒等。</w:t>
      </w:r>
    </w:p>
    <w:p w14:paraId="19F6720F">
      <w:pPr>
        <w:keepNext w:val="0"/>
        <w:keepLines w:val="0"/>
        <w:pageBreakBefore w:val="0"/>
        <w:widowControl/>
        <w:numPr>
          <w:ilvl w:val="0"/>
          <w:numId w:val="13"/>
        </w:numPr>
        <w:kinsoku/>
        <w:wordWrap/>
        <w:overflowPunct/>
        <w:topLinePunct w:val="0"/>
        <w:autoSpaceDE/>
        <w:autoSpaceDN/>
        <w:bidi w:val="0"/>
        <w:adjustRightInd/>
        <w:spacing w:line="460" w:lineRule="exact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腕式设计，重量≦75g，内置液晶屏。</w:t>
      </w:r>
    </w:p>
    <w:p w14:paraId="620304AC">
      <w:pPr>
        <w:keepNext w:val="0"/>
        <w:keepLines w:val="0"/>
        <w:pageBreakBefore w:val="0"/>
        <w:widowControl/>
        <w:numPr>
          <w:ilvl w:val="0"/>
          <w:numId w:val="13"/>
        </w:numPr>
        <w:kinsoku/>
        <w:wordWrap/>
        <w:overflowPunct/>
        <w:topLinePunct w:val="0"/>
        <w:autoSpaceDE/>
        <w:autoSpaceDN/>
        <w:bidi w:val="0"/>
        <w:adjustRightInd/>
        <w:spacing w:line="460" w:lineRule="exact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满电量时可连续记录≧10小时</w:t>
      </w:r>
      <w:r>
        <w:rPr>
          <w:rFonts w:hint="eastAsia" w:ascii="仿宋" w:hAnsi="仿宋" w:eastAsia="仿宋" w:cs="仿宋"/>
          <w:bCs/>
          <w:sz w:val="28"/>
          <w:szCs w:val="24"/>
          <w:lang w:val="en-US" w:eastAsia="zh-CN"/>
        </w:rPr>
        <w:t>。</w:t>
      </w:r>
    </w:p>
    <w:p w14:paraId="40557DDD">
      <w:pPr>
        <w:keepNext w:val="0"/>
        <w:keepLines w:val="0"/>
        <w:pageBreakBefore w:val="0"/>
        <w:widowControl/>
        <w:numPr>
          <w:ilvl w:val="0"/>
          <w:numId w:val="13"/>
        </w:numPr>
        <w:kinsoku/>
        <w:wordWrap/>
        <w:overflowPunct/>
        <w:topLinePunct w:val="0"/>
        <w:autoSpaceDE/>
        <w:autoSpaceDN/>
        <w:bidi w:val="0"/>
        <w:adjustRightInd/>
        <w:spacing w:line="460" w:lineRule="exact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具有数据记录、数据抹除、状态查询等功能。</w:t>
      </w:r>
    </w:p>
    <w:p w14:paraId="457F8A72">
      <w:pPr>
        <w:keepNext w:val="0"/>
        <w:keepLines w:val="0"/>
        <w:pageBreakBefore w:val="0"/>
        <w:widowControl/>
        <w:numPr>
          <w:ilvl w:val="0"/>
          <w:numId w:val="13"/>
        </w:numPr>
        <w:kinsoku/>
        <w:wordWrap/>
        <w:overflowPunct/>
        <w:topLinePunct w:val="0"/>
        <w:autoSpaceDE/>
        <w:autoSpaceDN/>
        <w:bidi w:val="0"/>
        <w:adjustRightInd/>
        <w:spacing w:line="460" w:lineRule="exact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传感器附件包括血氧传感器和可重复使用的体积描记式胸腹绑带。</w:t>
      </w:r>
    </w:p>
    <w:p w14:paraId="77AC7480">
      <w:pPr>
        <w:keepNext w:val="0"/>
        <w:keepLines w:val="0"/>
        <w:pageBreakBefore w:val="0"/>
        <w:widowControl/>
        <w:numPr>
          <w:ilvl w:val="0"/>
          <w:numId w:val="13"/>
        </w:numPr>
        <w:kinsoku/>
        <w:wordWrap/>
        <w:overflowPunct/>
        <w:topLinePunct w:val="0"/>
        <w:autoSpaceDE/>
        <w:autoSpaceDN/>
        <w:bidi w:val="0"/>
        <w:adjustRightInd/>
        <w:spacing w:line="460" w:lineRule="exact"/>
        <w:jc w:val="lef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CPAP压力监测技术，可连接不同品牌任意型号的呼吸机，通过压力监测，出具整晚的压力滴定报告。</w:t>
      </w:r>
    </w:p>
    <w:p w14:paraId="17E328E7">
      <w:pPr>
        <w:numPr>
          <w:ilvl w:val="0"/>
          <w:numId w:val="3"/>
        </w:numP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中低频治疗机</w:t>
      </w:r>
    </w:p>
    <w:p w14:paraId="7B5584AF">
      <w:pPr>
        <w:keepNext w:val="0"/>
        <w:keepLines w:val="0"/>
        <w:pageBreakBefore w:val="0"/>
        <w:widowControl/>
        <w:numPr>
          <w:ilvl w:val="0"/>
          <w:numId w:val="14"/>
        </w:numPr>
        <w:kinsoku/>
        <w:wordWrap/>
        <w:overflowPunct/>
        <w:topLinePunct w:val="0"/>
        <w:autoSpaceDE/>
        <w:autoSpaceDN/>
        <w:bidi w:val="0"/>
        <w:adjustRightInd/>
        <w:spacing w:line="460" w:lineRule="exact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适用范围主要颈椎病、肩周炎、腰椎间盘突出等的康复理疗。</w:t>
      </w:r>
    </w:p>
    <w:p w14:paraId="7EDFE164">
      <w:pPr>
        <w:keepNext w:val="0"/>
        <w:keepLines w:val="0"/>
        <w:pageBreakBefore w:val="0"/>
        <w:widowControl/>
        <w:numPr>
          <w:ilvl w:val="0"/>
          <w:numId w:val="14"/>
        </w:numPr>
        <w:kinsoku/>
        <w:wordWrap/>
        <w:overflowPunct/>
        <w:topLinePunct w:val="0"/>
        <w:autoSpaceDE/>
        <w:autoSpaceDN/>
        <w:bidi w:val="0"/>
        <w:adjustRightInd/>
        <w:spacing w:line="460" w:lineRule="exact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双通道输出方式；具备同步/异步转换功能； 可同时实时动态显示两路通道输出信息。</w:t>
      </w:r>
    </w:p>
    <w:p w14:paraId="37E9ACDA">
      <w:pPr>
        <w:keepNext w:val="0"/>
        <w:keepLines w:val="0"/>
        <w:pageBreakBefore w:val="0"/>
        <w:widowControl/>
        <w:numPr>
          <w:ilvl w:val="0"/>
          <w:numId w:val="14"/>
        </w:numPr>
        <w:kinsoku/>
        <w:wordWrap/>
        <w:overflowPunct/>
        <w:topLinePunct w:val="0"/>
        <w:autoSpaceDE/>
        <w:autoSpaceDN/>
        <w:bidi w:val="0"/>
        <w:adjustRightInd/>
        <w:spacing w:line="460" w:lineRule="exact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包含但不限于低频调制中频电流疗法、离子导入、正弦调制电流疗法、脉冲调制电流疗法、等幅中频电流疗法、干扰电流疗法。</w:t>
      </w:r>
    </w:p>
    <w:p w14:paraId="2CAA8D03">
      <w:pPr>
        <w:keepNext w:val="0"/>
        <w:keepLines w:val="0"/>
        <w:pageBreakBefore w:val="0"/>
        <w:widowControl/>
        <w:numPr>
          <w:ilvl w:val="0"/>
          <w:numId w:val="14"/>
        </w:numPr>
        <w:kinsoku/>
        <w:wordWrap/>
        <w:overflowPunct/>
        <w:topLinePunct w:val="0"/>
        <w:autoSpaceDE/>
        <w:autoSpaceDN/>
        <w:bidi w:val="0"/>
        <w:adjustRightInd/>
        <w:spacing w:line="460" w:lineRule="exact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2KHz≦电疗仪工作频率≦10KHz；0Hz≦电疗仪输出频率≦150Hz；0Hz≦电疗仪其干扰频率≦200Hz；最大输出电流：≤100mA。</w:t>
      </w:r>
    </w:p>
    <w:p w14:paraId="03A6CDB6">
      <w:pPr>
        <w:keepNext w:val="0"/>
        <w:keepLines w:val="0"/>
        <w:pageBreakBefore w:val="0"/>
        <w:widowControl/>
        <w:numPr>
          <w:ilvl w:val="0"/>
          <w:numId w:val="14"/>
        </w:numPr>
        <w:kinsoku/>
        <w:wordWrap/>
        <w:overflowPunct/>
        <w:topLinePunct w:val="0"/>
        <w:autoSpaceDE/>
        <w:autoSpaceDN/>
        <w:bidi w:val="0"/>
        <w:adjustRightInd/>
        <w:spacing w:line="460" w:lineRule="exact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电疗仪输出波形≧9种；电疗仪透热功能档可调≥6 档</w:t>
      </w:r>
      <w:r>
        <w:rPr>
          <w:rFonts w:hint="eastAsia" w:ascii="仿宋" w:hAnsi="仿宋" w:eastAsia="仿宋" w:cs="仿宋"/>
          <w:bCs/>
          <w:sz w:val="28"/>
          <w:szCs w:val="24"/>
          <w:lang w:val="en-US" w:eastAsia="zh-CN"/>
        </w:rPr>
        <w:t>。</w:t>
      </w:r>
    </w:p>
    <w:p w14:paraId="197AB94D">
      <w:pPr>
        <w:keepNext w:val="0"/>
        <w:keepLines w:val="0"/>
        <w:pageBreakBefore w:val="0"/>
        <w:widowControl/>
        <w:numPr>
          <w:ilvl w:val="0"/>
          <w:numId w:val="14"/>
        </w:numPr>
        <w:kinsoku/>
        <w:wordWrap/>
        <w:overflowPunct/>
        <w:topLinePunct w:val="0"/>
        <w:autoSpaceDE/>
        <w:autoSpaceDN/>
        <w:bidi w:val="0"/>
        <w:adjustRightInd/>
        <w:spacing w:line="460" w:lineRule="exact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最大发热温度：≤60℃。</w:t>
      </w:r>
    </w:p>
    <w:p w14:paraId="3C09CAE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460" w:lineRule="exact"/>
        <w:jc w:val="left"/>
        <w:textAlignment w:val="auto"/>
        <w:rPr>
          <w:rFonts w:hint="default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</w:pPr>
    </w:p>
    <w:p w14:paraId="30C3FFA7">
      <w:pPr>
        <w:numPr>
          <w:ilvl w:val="0"/>
          <w:numId w:val="3"/>
        </w:numP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空气压力循环治疗仪</w:t>
      </w:r>
    </w:p>
    <w:p w14:paraId="5B92CBBD">
      <w:pPr>
        <w:keepNext w:val="0"/>
        <w:keepLines w:val="0"/>
        <w:pageBreakBefore w:val="0"/>
        <w:widowControl/>
        <w:numPr>
          <w:ilvl w:val="0"/>
          <w:numId w:val="15"/>
        </w:numPr>
        <w:kinsoku/>
        <w:wordWrap/>
        <w:overflowPunct/>
        <w:topLinePunct w:val="0"/>
        <w:autoSpaceDE/>
        <w:autoSpaceDN/>
        <w:bidi w:val="0"/>
        <w:adjustRightInd/>
        <w:spacing w:line="460" w:lineRule="exact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用于预防静脉血栓形成，减轻肢体水肿。</w:t>
      </w:r>
    </w:p>
    <w:p w14:paraId="6F515312">
      <w:pPr>
        <w:keepNext w:val="0"/>
        <w:keepLines w:val="0"/>
        <w:pageBreakBefore w:val="0"/>
        <w:widowControl/>
        <w:numPr>
          <w:ilvl w:val="0"/>
          <w:numId w:val="15"/>
        </w:numPr>
        <w:kinsoku/>
        <w:wordWrap/>
        <w:overflowPunct/>
        <w:topLinePunct w:val="0"/>
        <w:autoSpaceDE/>
        <w:autoSpaceDN/>
        <w:bidi w:val="0"/>
        <w:adjustRightInd/>
        <w:spacing w:line="460" w:lineRule="exact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具备主机、手控器、空气压力循环输出单元；设备可挂壁、手提、台式。</w:t>
      </w:r>
    </w:p>
    <w:p w14:paraId="27E86E6E">
      <w:pPr>
        <w:keepNext w:val="0"/>
        <w:keepLines w:val="0"/>
        <w:pageBreakBefore w:val="0"/>
        <w:widowControl/>
        <w:numPr>
          <w:ilvl w:val="0"/>
          <w:numId w:val="15"/>
        </w:numPr>
        <w:kinsoku/>
        <w:wordWrap/>
        <w:overflowPunct/>
        <w:topLinePunct w:val="0"/>
        <w:autoSpaceDE/>
        <w:autoSpaceDN/>
        <w:bidi w:val="0"/>
        <w:adjustRightInd/>
        <w:spacing w:line="460" w:lineRule="exact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工作腔数：4腔，具备全方位连续挤压叠加气囊设计治疗套；可同时支持2个足底套筒和2个小腿套筒或2个手掌套筒工作。</w:t>
      </w:r>
    </w:p>
    <w:p w14:paraId="71F55992">
      <w:pPr>
        <w:keepNext w:val="0"/>
        <w:keepLines w:val="0"/>
        <w:pageBreakBefore w:val="0"/>
        <w:widowControl/>
        <w:numPr>
          <w:ilvl w:val="0"/>
          <w:numId w:val="15"/>
        </w:numPr>
        <w:kinsoku/>
        <w:wordWrap/>
        <w:overflowPunct/>
        <w:topLinePunct w:val="0"/>
        <w:autoSpaceDE/>
        <w:autoSpaceDN/>
        <w:bidi w:val="0"/>
        <w:adjustRightInd/>
        <w:spacing w:line="460" w:lineRule="exact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导气管（连接气管）具备防错插装置。</w:t>
      </w:r>
    </w:p>
    <w:p w14:paraId="30CE4FAE">
      <w:pPr>
        <w:keepNext w:val="0"/>
        <w:keepLines w:val="0"/>
        <w:pageBreakBefore w:val="0"/>
        <w:widowControl/>
        <w:numPr>
          <w:ilvl w:val="0"/>
          <w:numId w:val="15"/>
        </w:numPr>
        <w:kinsoku/>
        <w:wordWrap/>
        <w:overflowPunct/>
        <w:topLinePunct w:val="0"/>
        <w:autoSpaceDE/>
        <w:autoSpaceDN/>
        <w:bidi w:val="0"/>
        <w:adjustRightInd/>
        <w:spacing w:line="460" w:lineRule="exact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0mmHg≦工作压力≦200mmHg，多档可调,各腔室压力分别独立可调。</w:t>
      </w:r>
    </w:p>
    <w:p w14:paraId="3BDB4060">
      <w:pPr>
        <w:keepNext w:val="0"/>
        <w:keepLines w:val="0"/>
        <w:pageBreakBefore w:val="0"/>
        <w:widowControl/>
        <w:numPr>
          <w:ilvl w:val="0"/>
          <w:numId w:val="15"/>
        </w:numPr>
        <w:kinsoku/>
        <w:wordWrap/>
        <w:overflowPunct/>
        <w:topLinePunct w:val="0"/>
        <w:autoSpaceDE/>
        <w:autoSpaceDN/>
        <w:bidi w:val="0"/>
        <w:adjustRightInd/>
        <w:spacing w:line="460" w:lineRule="exact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工作模式≧6种；治疗方案：≧6种。</w:t>
      </w:r>
    </w:p>
    <w:p w14:paraId="77E24C5D">
      <w:pPr>
        <w:keepNext w:val="0"/>
        <w:keepLines w:val="0"/>
        <w:pageBreakBefore w:val="0"/>
        <w:widowControl/>
        <w:numPr>
          <w:ilvl w:val="0"/>
          <w:numId w:val="15"/>
        </w:numPr>
        <w:kinsoku/>
        <w:wordWrap/>
        <w:overflowPunct/>
        <w:topLinePunct w:val="0"/>
        <w:autoSpaceDE/>
        <w:autoSpaceDN/>
        <w:bidi w:val="0"/>
        <w:adjustRightInd/>
        <w:spacing w:line="460" w:lineRule="exact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安全保护：具有断电保护功能。</w:t>
      </w:r>
    </w:p>
    <w:p w14:paraId="461CD2D3">
      <w:pPr>
        <w:keepNext w:val="0"/>
        <w:keepLines w:val="0"/>
        <w:pageBreakBefore w:val="0"/>
        <w:widowControl/>
        <w:numPr>
          <w:ilvl w:val="0"/>
          <w:numId w:val="15"/>
        </w:numPr>
        <w:kinsoku/>
        <w:wordWrap/>
        <w:overflowPunct/>
        <w:topLinePunct w:val="0"/>
        <w:autoSpaceDE/>
        <w:autoSpaceDN/>
        <w:bidi w:val="0"/>
        <w:adjustRightInd/>
        <w:spacing w:line="460" w:lineRule="exact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套筒可承受压力≧300mmHg,承受时间≧1min。</w:t>
      </w:r>
    </w:p>
    <w:p w14:paraId="06F6B0AE">
      <w:pPr>
        <w:keepNext w:val="0"/>
        <w:keepLines w:val="0"/>
        <w:pageBreakBefore w:val="0"/>
        <w:widowControl/>
        <w:numPr>
          <w:ilvl w:val="0"/>
          <w:numId w:val="15"/>
        </w:numPr>
        <w:kinsoku/>
        <w:wordWrap/>
        <w:overflowPunct/>
        <w:topLinePunct w:val="0"/>
        <w:autoSpaceDE/>
        <w:autoSpaceDN/>
        <w:bidi w:val="0"/>
        <w:adjustRightInd/>
        <w:spacing w:line="460" w:lineRule="exact"/>
        <w:jc w:val="lef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设备标配手控触发器，治疗过程中，按下手控器按钮进入暂停状态，暂停时按下手控器按钮，可继续治疗。</w:t>
      </w:r>
    </w:p>
    <w:p w14:paraId="79E27B86">
      <w:pPr>
        <w:numPr>
          <w:ilvl w:val="0"/>
          <w:numId w:val="3"/>
        </w:numP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排痰机</w:t>
      </w:r>
    </w:p>
    <w:p w14:paraId="230C7D67">
      <w:pPr>
        <w:keepNext w:val="0"/>
        <w:keepLines w:val="0"/>
        <w:pageBreakBefore w:val="0"/>
        <w:widowControl/>
        <w:numPr>
          <w:ilvl w:val="0"/>
          <w:numId w:val="16"/>
        </w:numPr>
        <w:kinsoku/>
        <w:wordWrap/>
        <w:overflowPunct/>
        <w:topLinePunct w:val="0"/>
        <w:autoSpaceDE/>
        <w:autoSpaceDN/>
        <w:bidi w:val="0"/>
        <w:adjustRightInd/>
        <w:spacing w:line="460" w:lineRule="exact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落地推车式，可以多病房轮换使用。</w:t>
      </w:r>
    </w:p>
    <w:p w14:paraId="3E944A5C">
      <w:pPr>
        <w:keepNext w:val="0"/>
        <w:keepLines w:val="0"/>
        <w:pageBreakBefore w:val="0"/>
        <w:widowControl/>
        <w:numPr>
          <w:ilvl w:val="0"/>
          <w:numId w:val="16"/>
        </w:numPr>
        <w:kinsoku/>
        <w:wordWrap/>
        <w:overflowPunct/>
        <w:topLinePunct w:val="0"/>
        <w:autoSpaceDE/>
        <w:autoSpaceDN/>
        <w:bidi w:val="0"/>
        <w:adjustRightInd/>
        <w:spacing w:line="460" w:lineRule="exact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动力输出类型：成人型 1 路 。</w:t>
      </w:r>
    </w:p>
    <w:p w14:paraId="0D70A810">
      <w:pPr>
        <w:keepNext w:val="0"/>
        <w:keepLines w:val="0"/>
        <w:pageBreakBefore w:val="0"/>
        <w:widowControl/>
        <w:numPr>
          <w:ilvl w:val="0"/>
          <w:numId w:val="16"/>
        </w:numPr>
        <w:kinsoku/>
        <w:wordWrap/>
        <w:overflowPunct/>
        <w:topLinePunct w:val="0"/>
        <w:autoSpaceDE/>
        <w:autoSpaceDN/>
        <w:bidi w:val="0"/>
        <w:adjustRightInd/>
        <w:spacing w:line="460" w:lineRule="exact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动力系统：永磁直流电机，转矩223mN×m，转速 0-3600r/min,功率 100W。</w:t>
      </w:r>
    </w:p>
    <w:p w14:paraId="2622D68F">
      <w:pPr>
        <w:keepNext w:val="0"/>
        <w:keepLines w:val="0"/>
        <w:pageBreakBefore w:val="0"/>
        <w:widowControl/>
        <w:numPr>
          <w:ilvl w:val="0"/>
          <w:numId w:val="16"/>
        </w:numPr>
        <w:kinsoku/>
        <w:wordWrap/>
        <w:overflowPunct/>
        <w:topLinePunct w:val="0"/>
        <w:autoSpaceDE/>
        <w:autoSpaceDN/>
        <w:bidi w:val="0"/>
        <w:adjustRightInd/>
        <w:spacing w:line="460" w:lineRule="exact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治疗头：≧ 五种；包含但不限于Φ130 凹型、Φ130 凸型、长方形、Φ90A、Φ78。</w:t>
      </w:r>
    </w:p>
    <w:p w14:paraId="7FA09616">
      <w:pPr>
        <w:keepNext w:val="0"/>
        <w:keepLines w:val="0"/>
        <w:pageBreakBefore w:val="0"/>
        <w:widowControl/>
        <w:numPr>
          <w:ilvl w:val="0"/>
          <w:numId w:val="16"/>
        </w:numPr>
        <w:kinsoku/>
        <w:wordWrap/>
        <w:overflowPunct/>
        <w:topLinePunct w:val="0"/>
        <w:autoSpaceDE/>
        <w:autoSpaceDN/>
        <w:bidi w:val="0"/>
        <w:adjustRightInd/>
        <w:spacing w:line="460" w:lineRule="exact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工作模式≧3种，包含但不限于自动模式、手动模式、雾化模式。</w:t>
      </w:r>
    </w:p>
    <w:p w14:paraId="1981E2AF">
      <w:pPr>
        <w:keepNext w:val="0"/>
        <w:keepLines w:val="0"/>
        <w:pageBreakBefore w:val="0"/>
        <w:widowControl/>
        <w:numPr>
          <w:ilvl w:val="0"/>
          <w:numId w:val="16"/>
        </w:numPr>
        <w:kinsoku/>
        <w:wordWrap/>
        <w:overflowPunct/>
        <w:topLinePunct w:val="0"/>
        <w:autoSpaceDE/>
        <w:autoSpaceDN/>
        <w:bidi w:val="0"/>
        <w:adjustRightInd/>
        <w:spacing w:line="460" w:lineRule="exact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液晶显示屏；操作面板为按键贴膜式。</w:t>
      </w:r>
    </w:p>
    <w:p w14:paraId="740793F7">
      <w:pPr>
        <w:numPr>
          <w:ilvl w:val="0"/>
          <w:numId w:val="3"/>
        </w:numP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高级模拟人</w:t>
      </w:r>
    </w:p>
    <w:p w14:paraId="51E35D84">
      <w:pPr>
        <w:keepNext w:val="0"/>
        <w:keepLines w:val="0"/>
        <w:pageBreakBefore w:val="0"/>
        <w:widowControl/>
        <w:numPr>
          <w:ilvl w:val="0"/>
          <w:numId w:val="17"/>
        </w:numPr>
        <w:kinsoku/>
        <w:wordWrap/>
        <w:overflowPunct/>
        <w:topLinePunct w:val="0"/>
        <w:autoSpaceDE/>
        <w:autoSpaceDN/>
        <w:bidi w:val="0"/>
        <w:adjustRightInd/>
        <w:spacing w:line="460" w:lineRule="exact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生命支持电子标准化病人</w:t>
      </w:r>
      <w:r>
        <w:rPr>
          <w:rFonts w:hint="eastAsia" w:ascii="仿宋" w:hAnsi="仿宋" w:eastAsia="仿宋" w:cs="仿宋"/>
          <w:bCs/>
          <w:sz w:val="28"/>
          <w:szCs w:val="24"/>
          <w:lang w:val="en-US" w:eastAsia="zh-CN"/>
        </w:rPr>
        <w:t>。</w:t>
      </w:r>
    </w:p>
    <w:p w14:paraId="6E96F5B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460" w:lineRule="exact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1.1  具有完全仿真的头颈部，口腔，气道和食道。模型内部有完整人体骨胳结构，全身仿真皮肤，按压时胸廓能够模拟出按压时的胸廓结构变化；胸外按压有肋骨弯曲、胸骨下陷的表现，能体会胸外按压的作用力与反作用力。</w:t>
      </w:r>
    </w:p>
    <w:p w14:paraId="2EEE577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460" w:lineRule="exact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1.2  可进行气管插管；满足各种方法开放气道的练习；可进行口对口人工呼吸，能使用球囊面罩，可对吹气量的大小、吹气速度，实时显示进行记录和评估；逼真的眼睛，瞳孔可扩散及缩小；具备颈动脉搏动；胸部体表标志明显具有胸骨角、剑突、乳头等；胸外按压作用力与反作用力、按压的深度、按压的频率，可通过软件界面实时显示、记录和评估。</w:t>
      </w:r>
    </w:p>
    <w:p w14:paraId="65B66CD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460" w:lineRule="exact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2. 可与监护仪连接：可与多参数心电监护仪相连接，实时地反映≥20 种储存病例与新编辑病例的心电图的变化。</w:t>
      </w:r>
    </w:p>
    <w:p w14:paraId="2DA84C5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460" w:lineRule="exact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3. 药物治疗训练：具有多种抢救药物可供选择，电子标准化病人能作出应答。</w:t>
      </w:r>
    </w:p>
    <w:p w14:paraId="7ECE635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460" w:lineRule="exact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4. 体外手动电击除颤训练：配备体外手动电击除颤模拟训练器。</w:t>
      </w:r>
    </w:p>
    <w:p w14:paraId="7F97917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460" w:lineRule="exact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5. 心电图分析训练软件：通过软件程序的交互控制，可进行心电图的分析与训练。内容可监测到≥45 种病例的心电波形。</w:t>
      </w:r>
    </w:p>
    <w:p w14:paraId="2C6AF38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460" w:lineRule="exact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6. 交互式计算机监控软件：具备心肺复苏训练软件、体外电击除颤训练教学软件、心肺复苏考核软件。</w:t>
      </w:r>
    </w:p>
    <w:p w14:paraId="02691A9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460" w:lineRule="exact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7.多媒体教学软件教学软件具备大量动画。内容包括：现场心肺复苏术；高级生命支持；心电图分析训练；实例训练等内容。</w:t>
      </w:r>
    </w:p>
    <w:p w14:paraId="58400D6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460" w:lineRule="exact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8.静脉通道：上肢静脉血管系统完整，可模拟急救过程静脉通道的建立；模拟静脉血管充盈，静脉穿刺有明显回血，输液滴数可控制，可使用输液泵或注射泵；上臂三角肌结构清晰，可进行上臂肌肉注射。</w:t>
      </w:r>
    </w:p>
    <w:p w14:paraId="748451C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460" w:lineRule="exact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9.血压测量：仿真成人手臂，可进行无创血压的测量；配血压测量控制器；脉搏频率和音量大小可控制；可显示收缩压、舒张压、心率数值，并有模拟汞柱动态显示</w:t>
      </w:r>
      <w:r>
        <w:rPr>
          <w:rFonts w:hint="eastAsia" w:ascii="仿宋" w:hAnsi="仿宋" w:eastAsia="仿宋" w:cs="仿宋"/>
          <w:bCs/>
          <w:sz w:val="28"/>
          <w:szCs w:val="24"/>
          <w:lang w:val="en-US" w:eastAsia="zh-CN"/>
        </w:rPr>
        <w:t>。</w:t>
      </w:r>
    </w:p>
    <w:p w14:paraId="58BCB898">
      <w:pPr>
        <w:numPr>
          <w:ilvl w:val="0"/>
          <w:numId w:val="3"/>
        </w:numP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犬伤冲洗设备</w:t>
      </w:r>
    </w:p>
    <w:p w14:paraId="0F975088">
      <w:pPr>
        <w:keepNext w:val="0"/>
        <w:keepLines w:val="0"/>
        <w:pageBreakBefore w:val="0"/>
        <w:widowControl/>
        <w:numPr>
          <w:ilvl w:val="0"/>
          <w:numId w:val="18"/>
        </w:numPr>
        <w:kinsoku/>
        <w:wordWrap/>
        <w:overflowPunct/>
        <w:topLinePunct w:val="0"/>
        <w:autoSpaceDE/>
        <w:autoSpaceDN/>
        <w:bidi w:val="0"/>
        <w:adjustRightInd/>
        <w:spacing w:line="460" w:lineRule="exact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350 ml/min≦清水流量≦1000 ml/min，清洗流量和压力可以调节</w:t>
      </w:r>
      <w:r>
        <w:rPr>
          <w:rFonts w:hint="eastAsia" w:ascii="仿宋" w:hAnsi="仿宋" w:eastAsia="仿宋" w:cs="仿宋"/>
          <w:bCs/>
          <w:sz w:val="28"/>
          <w:szCs w:val="24"/>
          <w:lang w:val="en-US" w:eastAsia="zh-CN"/>
        </w:rPr>
        <w:t>。</w:t>
      </w:r>
    </w:p>
    <w:p w14:paraId="78500182">
      <w:pPr>
        <w:keepNext w:val="0"/>
        <w:keepLines w:val="0"/>
        <w:pageBreakBefore w:val="0"/>
        <w:widowControl/>
        <w:numPr>
          <w:ilvl w:val="0"/>
          <w:numId w:val="18"/>
        </w:numPr>
        <w:kinsoku/>
        <w:wordWrap/>
        <w:overflowPunct/>
        <w:topLinePunct w:val="0"/>
        <w:autoSpaceDE/>
        <w:autoSpaceDN/>
        <w:bidi w:val="0"/>
        <w:adjustRightInd/>
        <w:spacing w:line="460" w:lineRule="exact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工作模式包含但不限于自动交替冲洗、手动洗液冲洗、手动清水动洗。</w:t>
      </w:r>
    </w:p>
    <w:p w14:paraId="11880745">
      <w:pPr>
        <w:keepNext w:val="0"/>
        <w:keepLines w:val="0"/>
        <w:pageBreakBefore w:val="0"/>
        <w:widowControl/>
        <w:numPr>
          <w:ilvl w:val="0"/>
          <w:numId w:val="18"/>
        </w:numPr>
        <w:kinsoku/>
        <w:wordWrap/>
        <w:overflowPunct/>
        <w:topLinePunct w:val="0"/>
        <w:autoSpaceDE/>
        <w:autoSpaceDN/>
        <w:bidi w:val="0"/>
        <w:adjustRightInd/>
        <w:spacing w:line="460" w:lineRule="exact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仪器可进行自清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 w:bidi="ar"/>
        </w:rPr>
        <w:t>洁，配置冲洗液：10瓶（500ml/瓶）</w:t>
      </w:r>
    </w:p>
    <w:p w14:paraId="1FE716F6">
      <w:pPr>
        <w:keepNext w:val="0"/>
        <w:keepLines w:val="0"/>
        <w:pageBreakBefore w:val="0"/>
        <w:widowControl/>
        <w:numPr>
          <w:ilvl w:val="0"/>
          <w:numId w:val="18"/>
        </w:numPr>
        <w:kinsoku/>
        <w:wordWrap/>
        <w:overflowPunct/>
        <w:topLinePunct w:val="0"/>
        <w:autoSpaceDE/>
        <w:autoSpaceDN/>
        <w:bidi w:val="0"/>
        <w:adjustRightInd/>
        <w:spacing w:line="460" w:lineRule="exact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有打印处置记录单的功能，记录单能长期保存。</w:t>
      </w:r>
    </w:p>
    <w:p w14:paraId="794BEAA7">
      <w:pPr>
        <w:keepNext w:val="0"/>
        <w:keepLines w:val="0"/>
        <w:pageBreakBefore w:val="0"/>
        <w:widowControl/>
        <w:numPr>
          <w:ilvl w:val="0"/>
          <w:numId w:val="18"/>
        </w:numPr>
        <w:kinsoku/>
        <w:wordWrap/>
        <w:overflowPunct/>
        <w:topLinePunct w:val="0"/>
        <w:autoSpaceDE/>
        <w:autoSpaceDN/>
        <w:bidi w:val="0"/>
        <w:adjustRightInd/>
        <w:spacing w:line="460" w:lineRule="exact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28℃≦水温≦36℃，出水温度可调节。</w:t>
      </w:r>
    </w:p>
    <w:p w14:paraId="407427E5">
      <w:pPr>
        <w:keepNext w:val="0"/>
        <w:keepLines w:val="0"/>
        <w:pageBreakBefore w:val="0"/>
        <w:widowControl/>
        <w:numPr>
          <w:ilvl w:val="0"/>
          <w:numId w:val="18"/>
        </w:numPr>
        <w:kinsoku/>
        <w:wordWrap/>
        <w:overflowPunct/>
        <w:topLinePunct w:val="0"/>
        <w:autoSpaceDE/>
        <w:autoSpaceDN/>
        <w:bidi w:val="0"/>
        <w:adjustRightInd/>
        <w:spacing w:line="460" w:lineRule="exact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冲洗手柄配备可拆卸硅胶喷头和防溅罩</w:t>
      </w:r>
    </w:p>
    <w:p w14:paraId="3A79BC17">
      <w:pPr>
        <w:keepNext w:val="0"/>
        <w:keepLines w:val="0"/>
        <w:pageBreakBefore w:val="0"/>
        <w:widowControl/>
        <w:numPr>
          <w:ilvl w:val="0"/>
          <w:numId w:val="18"/>
        </w:numPr>
        <w:kinsoku/>
        <w:wordWrap/>
        <w:overflowPunct/>
        <w:topLinePunct w:val="0"/>
        <w:autoSpaceDE/>
        <w:autoSpaceDN/>
        <w:bidi w:val="0"/>
        <w:adjustRightInd/>
        <w:spacing w:line="460" w:lineRule="exact"/>
        <w:jc w:val="left"/>
        <w:textAlignment w:val="auto"/>
        <w:rPr>
          <w:rFonts w:hint="default"/>
          <w:b/>
          <w:bCs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显示屏支持触摸操作</w:t>
      </w:r>
      <w:r>
        <w:rPr>
          <w:rFonts w:hint="eastAsia" w:ascii="仿宋" w:hAnsi="仿宋" w:eastAsia="仿宋" w:cs="仿宋"/>
          <w:bCs/>
          <w:sz w:val="28"/>
          <w:szCs w:val="24"/>
          <w:lang w:val="en-US" w:eastAsia="zh-CN"/>
        </w:rPr>
        <w:t>。</w:t>
      </w:r>
    </w:p>
    <w:p w14:paraId="00FD63EA">
      <w:pPr>
        <w:numPr>
          <w:ilvl w:val="0"/>
          <w:numId w:val="3"/>
        </w:numP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中药定向透药仪</w:t>
      </w:r>
    </w:p>
    <w:p w14:paraId="692B1E72">
      <w:pPr>
        <w:keepNext w:val="0"/>
        <w:keepLines w:val="0"/>
        <w:pageBreakBefore w:val="0"/>
        <w:widowControl/>
        <w:numPr>
          <w:ilvl w:val="0"/>
          <w:numId w:val="19"/>
        </w:numPr>
        <w:kinsoku/>
        <w:wordWrap/>
        <w:overflowPunct/>
        <w:topLinePunct w:val="0"/>
        <w:autoSpaceDE/>
        <w:autoSpaceDN/>
        <w:bidi w:val="0"/>
        <w:adjustRightInd/>
        <w:spacing w:line="460" w:lineRule="exact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 xml:space="preserve"> 输出通道≥4通道</w:t>
      </w:r>
      <w:r>
        <w:rPr>
          <w:rFonts w:hint="eastAsia" w:ascii="仿宋" w:hAnsi="仿宋" w:eastAsia="仿宋" w:cs="仿宋"/>
          <w:bCs/>
          <w:sz w:val="28"/>
          <w:szCs w:val="24"/>
          <w:lang w:val="en-US" w:eastAsia="zh-CN"/>
        </w:rPr>
        <w:t>。</w:t>
      </w:r>
    </w:p>
    <w:p w14:paraId="362ADA48">
      <w:pPr>
        <w:keepNext w:val="0"/>
        <w:keepLines w:val="0"/>
        <w:pageBreakBefore w:val="0"/>
        <w:widowControl/>
        <w:numPr>
          <w:ilvl w:val="0"/>
          <w:numId w:val="19"/>
        </w:numPr>
        <w:kinsoku/>
        <w:wordWrap/>
        <w:overflowPunct/>
        <w:topLinePunct w:val="0"/>
        <w:autoSpaceDE/>
        <w:autoSpaceDN/>
        <w:bidi w:val="0"/>
        <w:adjustRightInd/>
        <w:spacing w:line="460" w:lineRule="exact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治疗模式≥四种</w:t>
      </w:r>
      <w:r>
        <w:rPr>
          <w:rFonts w:hint="eastAsia" w:ascii="仿宋" w:hAnsi="仿宋" w:eastAsia="仿宋" w:cs="仿宋"/>
          <w:bCs/>
          <w:sz w:val="28"/>
          <w:szCs w:val="24"/>
          <w:lang w:val="en-US" w:eastAsia="zh-CN"/>
        </w:rPr>
        <w:t>。</w:t>
      </w:r>
    </w:p>
    <w:p w14:paraId="0AAA8646">
      <w:pPr>
        <w:keepNext w:val="0"/>
        <w:keepLines w:val="0"/>
        <w:pageBreakBefore w:val="0"/>
        <w:widowControl/>
        <w:numPr>
          <w:ilvl w:val="0"/>
          <w:numId w:val="19"/>
        </w:numPr>
        <w:kinsoku/>
        <w:wordWrap/>
        <w:overflowPunct/>
        <w:topLinePunct w:val="0"/>
        <w:autoSpaceDE/>
        <w:autoSpaceDN/>
        <w:bidi w:val="0"/>
        <w:adjustRightInd/>
        <w:spacing w:line="460" w:lineRule="exact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2000 Hz ≦中频载波频率≦4000 Hz；0Hz≦低频调制频率≦150 Hz</w:t>
      </w:r>
      <w:r>
        <w:rPr>
          <w:rFonts w:hint="eastAsia" w:ascii="仿宋" w:hAnsi="仿宋" w:eastAsia="仿宋" w:cs="仿宋"/>
          <w:bCs/>
          <w:sz w:val="28"/>
          <w:szCs w:val="24"/>
          <w:lang w:val="en-US" w:eastAsia="zh-CN"/>
        </w:rPr>
        <w:t>。</w:t>
      </w:r>
    </w:p>
    <w:p w14:paraId="458D3EC1">
      <w:pPr>
        <w:keepNext w:val="0"/>
        <w:keepLines w:val="0"/>
        <w:pageBreakBefore w:val="0"/>
        <w:widowControl/>
        <w:numPr>
          <w:ilvl w:val="0"/>
          <w:numId w:val="19"/>
        </w:numPr>
        <w:kinsoku/>
        <w:wordWrap/>
        <w:overflowPunct/>
        <w:topLinePunct w:val="0"/>
        <w:autoSpaceDE/>
        <w:autoSpaceDN/>
        <w:bidi w:val="0"/>
        <w:adjustRightInd/>
        <w:spacing w:line="460" w:lineRule="exact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具备动态磁场</w:t>
      </w:r>
      <w:r>
        <w:rPr>
          <w:rFonts w:hint="eastAsia" w:ascii="仿宋" w:hAnsi="仿宋" w:eastAsia="仿宋" w:cs="仿宋"/>
          <w:bCs/>
          <w:sz w:val="28"/>
          <w:szCs w:val="24"/>
          <w:lang w:val="en-US" w:eastAsia="zh-CN"/>
        </w:rPr>
        <w:t>。</w:t>
      </w:r>
    </w:p>
    <w:p w14:paraId="0B6E57E5">
      <w:pPr>
        <w:keepNext w:val="0"/>
        <w:keepLines w:val="0"/>
        <w:pageBreakBefore w:val="0"/>
        <w:widowControl/>
        <w:numPr>
          <w:ilvl w:val="0"/>
          <w:numId w:val="19"/>
        </w:numPr>
        <w:kinsoku/>
        <w:wordWrap/>
        <w:overflowPunct/>
        <w:topLinePunct w:val="0"/>
        <w:autoSpaceDE/>
        <w:autoSpaceDN/>
        <w:bidi w:val="0"/>
        <w:adjustRightInd/>
        <w:spacing w:line="460" w:lineRule="exact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电极保温温度：≤ 60℃</w:t>
      </w:r>
      <w:r>
        <w:rPr>
          <w:rFonts w:hint="eastAsia" w:ascii="仿宋" w:hAnsi="仿宋" w:eastAsia="仿宋" w:cs="仿宋"/>
          <w:bCs/>
          <w:sz w:val="28"/>
          <w:szCs w:val="24"/>
          <w:lang w:val="en-US" w:eastAsia="zh-CN"/>
        </w:rPr>
        <w:t>。</w:t>
      </w:r>
    </w:p>
    <w:p w14:paraId="42C0011C">
      <w:pPr>
        <w:keepNext w:val="0"/>
        <w:keepLines w:val="0"/>
        <w:pageBreakBefore w:val="0"/>
        <w:widowControl/>
        <w:numPr>
          <w:ilvl w:val="0"/>
          <w:numId w:val="19"/>
        </w:numPr>
        <w:kinsoku/>
        <w:wordWrap/>
        <w:overflowPunct/>
        <w:topLinePunct w:val="0"/>
        <w:autoSpaceDE/>
        <w:autoSpaceDN/>
        <w:bidi w:val="0"/>
        <w:adjustRightInd/>
        <w:spacing w:line="460" w:lineRule="exact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连续工作时间：≥4小时</w:t>
      </w:r>
      <w:r>
        <w:rPr>
          <w:rFonts w:hint="eastAsia" w:ascii="仿宋" w:hAnsi="仿宋" w:eastAsia="仿宋" w:cs="仿宋"/>
          <w:bCs/>
          <w:sz w:val="28"/>
          <w:szCs w:val="24"/>
          <w:lang w:val="en-US" w:eastAsia="zh-CN"/>
        </w:rPr>
        <w:t>。</w:t>
      </w:r>
    </w:p>
    <w:p w14:paraId="7A8A2171">
      <w:pPr>
        <w:keepNext w:val="0"/>
        <w:keepLines w:val="0"/>
        <w:pageBreakBefore w:val="0"/>
        <w:widowControl/>
        <w:numPr>
          <w:ilvl w:val="0"/>
          <w:numId w:val="19"/>
        </w:numPr>
        <w:kinsoku/>
        <w:wordWrap/>
        <w:overflowPunct/>
        <w:topLinePunct w:val="0"/>
        <w:autoSpaceDE/>
        <w:autoSpaceDN/>
        <w:bidi w:val="0"/>
        <w:adjustRightInd/>
        <w:spacing w:line="460" w:lineRule="exact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具有输出和保护功能</w:t>
      </w:r>
      <w:r>
        <w:rPr>
          <w:rFonts w:hint="eastAsia" w:ascii="仿宋" w:hAnsi="仿宋" w:eastAsia="仿宋" w:cs="仿宋"/>
          <w:bCs/>
          <w:sz w:val="28"/>
          <w:szCs w:val="24"/>
          <w:lang w:val="en-US" w:eastAsia="zh-CN"/>
        </w:rPr>
        <w:t>。</w:t>
      </w:r>
    </w:p>
    <w:p w14:paraId="152FD34A">
      <w:pPr>
        <w:numPr>
          <w:ilvl w:val="0"/>
          <w:numId w:val="3"/>
        </w:numP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输液加温仪</w:t>
      </w:r>
    </w:p>
    <w:p w14:paraId="69668E8B">
      <w:pPr>
        <w:keepNext w:val="0"/>
        <w:keepLines w:val="0"/>
        <w:pageBreakBefore w:val="0"/>
        <w:widowControl/>
        <w:numPr>
          <w:ilvl w:val="0"/>
          <w:numId w:val="20"/>
        </w:numPr>
        <w:kinsoku/>
        <w:wordWrap/>
        <w:overflowPunct/>
        <w:topLinePunct w:val="0"/>
        <w:autoSpaceDE/>
        <w:autoSpaceDN/>
        <w:bidi w:val="0"/>
        <w:adjustRightInd/>
        <w:spacing w:line="460" w:lineRule="exact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彩色医用液晶触控显示屏，背光亮度自动调节，可实时动态显示提醒加热状态及加热时间。</w:t>
      </w:r>
    </w:p>
    <w:p w14:paraId="7EAD3E7E">
      <w:pPr>
        <w:keepNext w:val="0"/>
        <w:keepLines w:val="0"/>
        <w:pageBreakBefore w:val="0"/>
        <w:widowControl/>
        <w:numPr>
          <w:ilvl w:val="0"/>
          <w:numId w:val="20"/>
        </w:numPr>
        <w:kinsoku/>
        <w:wordWrap/>
        <w:overflowPunct/>
        <w:topLinePunct w:val="0"/>
        <w:autoSpaceDE/>
        <w:autoSpaceDN/>
        <w:bidi w:val="0"/>
        <w:adjustRightInd/>
        <w:spacing w:line="460" w:lineRule="exact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32℃≦加温范围≦41℃，连续可调，设置温度触控可调</w:t>
      </w:r>
    </w:p>
    <w:p w14:paraId="071D0192">
      <w:pPr>
        <w:keepNext w:val="0"/>
        <w:keepLines w:val="0"/>
        <w:pageBreakBefore w:val="0"/>
        <w:widowControl/>
        <w:numPr>
          <w:ilvl w:val="0"/>
          <w:numId w:val="20"/>
        </w:numPr>
        <w:kinsoku/>
        <w:wordWrap/>
        <w:overflowPunct/>
        <w:topLinePunct w:val="0"/>
        <w:autoSpaceDE/>
        <w:autoSpaceDN/>
        <w:bidi w:val="0"/>
        <w:adjustRightInd/>
        <w:spacing w:line="460" w:lineRule="exact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主控双路系统设计，控制系统与保护系统独立运行。</w:t>
      </w:r>
    </w:p>
    <w:p w14:paraId="61AEC1C2">
      <w:pPr>
        <w:keepNext w:val="0"/>
        <w:keepLines w:val="0"/>
        <w:pageBreakBefore w:val="0"/>
        <w:widowControl/>
        <w:numPr>
          <w:ilvl w:val="0"/>
          <w:numId w:val="20"/>
        </w:numPr>
        <w:kinsoku/>
        <w:wordWrap/>
        <w:overflowPunct/>
        <w:topLinePunct w:val="0"/>
        <w:autoSpaceDE/>
        <w:autoSpaceDN/>
        <w:bidi w:val="0"/>
        <w:adjustRightInd/>
        <w:spacing w:line="460" w:lineRule="exact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设备组成：主机、电源线、铝合金支架、加温管路；整机重量≤1.5kg。</w:t>
      </w:r>
    </w:p>
    <w:p w14:paraId="0FBEC549">
      <w:pPr>
        <w:keepNext w:val="0"/>
        <w:keepLines w:val="0"/>
        <w:pageBreakBefore w:val="0"/>
        <w:widowControl/>
        <w:numPr>
          <w:ilvl w:val="0"/>
          <w:numId w:val="20"/>
        </w:numPr>
        <w:kinsoku/>
        <w:wordWrap/>
        <w:overflowPunct/>
        <w:topLinePunct w:val="0"/>
        <w:autoSpaceDE/>
        <w:autoSpaceDN/>
        <w:bidi w:val="0"/>
        <w:adjustRightInd/>
        <w:spacing w:line="460" w:lineRule="exact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使用常规输血输液管路，无需专用耗材；加热管路：多种长度可选,外径多种可选各输血输液管路。</w:t>
      </w:r>
    </w:p>
    <w:p w14:paraId="61525DD8">
      <w:pPr>
        <w:keepNext w:val="0"/>
        <w:keepLines w:val="0"/>
        <w:pageBreakBefore w:val="0"/>
        <w:widowControl/>
        <w:numPr>
          <w:ilvl w:val="0"/>
          <w:numId w:val="20"/>
        </w:numPr>
        <w:kinsoku/>
        <w:wordWrap/>
        <w:overflowPunct/>
        <w:topLinePunct w:val="0"/>
        <w:autoSpaceDE/>
        <w:autoSpaceDN/>
        <w:bidi w:val="0"/>
        <w:adjustRightInd/>
        <w:spacing w:line="460" w:lineRule="exact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干式加热法，非水循环，非缠绕式加热；具备开机自检功能并预热。</w:t>
      </w:r>
    </w:p>
    <w:p w14:paraId="613CA57F">
      <w:pPr>
        <w:keepNext w:val="0"/>
        <w:keepLines w:val="0"/>
        <w:pageBreakBefore w:val="0"/>
        <w:widowControl/>
        <w:numPr>
          <w:ilvl w:val="0"/>
          <w:numId w:val="20"/>
        </w:numPr>
        <w:kinsoku/>
        <w:wordWrap/>
        <w:overflowPunct/>
        <w:topLinePunct w:val="0"/>
        <w:autoSpaceDE/>
        <w:autoSpaceDN/>
        <w:bidi w:val="0"/>
        <w:adjustRightInd/>
        <w:spacing w:line="460" w:lineRule="exact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具备无线数据连接及远传功能、记忆功能、报警功能。</w:t>
      </w:r>
    </w:p>
    <w:p w14:paraId="7A31D2BB">
      <w:pPr>
        <w:numPr>
          <w:ilvl w:val="0"/>
          <w:numId w:val="3"/>
        </w:numP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AED教学机</w:t>
      </w:r>
    </w:p>
    <w:p w14:paraId="1FA7F8DC">
      <w:pPr>
        <w:keepNext w:val="0"/>
        <w:keepLines w:val="0"/>
        <w:pageBreakBefore w:val="0"/>
        <w:widowControl/>
        <w:numPr>
          <w:ilvl w:val="0"/>
          <w:numId w:val="21"/>
        </w:numPr>
        <w:kinsoku/>
        <w:wordWrap/>
        <w:overflowPunct/>
        <w:topLinePunct w:val="0"/>
        <w:autoSpaceDE/>
        <w:autoSpaceDN/>
        <w:bidi w:val="0"/>
        <w:adjustRightInd/>
        <w:spacing w:line="460" w:lineRule="exact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主机外观及操作与真机完全一致</w:t>
      </w:r>
      <w:r>
        <w:rPr>
          <w:rFonts w:hint="eastAsia" w:ascii="仿宋" w:hAnsi="仿宋" w:eastAsia="仿宋" w:cs="仿宋"/>
          <w:bCs/>
          <w:sz w:val="28"/>
          <w:szCs w:val="24"/>
          <w:lang w:val="en-US" w:eastAsia="zh-CN"/>
        </w:rPr>
        <w:t>。</w:t>
      </w:r>
    </w:p>
    <w:p w14:paraId="460EE365">
      <w:pPr>
        <w:keepNext w:val="0"/>
        <w:keepLines w:val="0"/>
        <w:pageBreakBefore w:val="0"/>
        <w:widowControl/>
        <w:numPr>
          <w:ilvl w:val="0"/>
          <w:numId w:val="21"/>
        </w:numPr>
        <w:kinsoku/>
        <w:wordWrap/>
        <w:overflowPunct/>
        <w:topLinePunct w:val="0"/>
        <w:autoSpaceDE/>
        <w:autoSpaceDN/>
        <w:bidi w:val="0"/>
        <w:adjustRightInd/>
        <w:spacing w:line="460" w:lineRule="exact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可模拟多种急救情景</w:t>
      </w:r>
      <w:r>
        <w:rPr>
          <w:rFonts w:hint="eastAsia" w:ascii="仿宋" w:hAnsi="仿宋" w:eastAsia="仿宋" w:cs="仿宋"/>
          <w:bCs/>
          <w:sz w:val="28"/>
          <w:szCs w:val="24"/>
          <w:lang w:val="en-US" w:eastAsia="zh-CN"/>
        </w:rPr>
        <w:t>。</w:t>
      </w:r>
    </w:p>
    <w:p w14:paraId="2BE811FF">
      <w:pPr>
        <w:keepNext w:val="0"/>
        <w:keepLines w:val="0"/>
        <w:pageBreakBefore w:val="0"/>
        <w:widowControl/>
        <w:numPr>
          <w:ilvl w:val="0"/>
          <w:numId w:val="21"/>
        </w:numPr>
        <w:kinsoku/>
        <w:wordWrap/>
        <w:overflowPunct/>
        <w:topLinePunct w:val="0"/>
        <w:autoSpaceDE/>
        <w:autoSpaceDN/>
        <w:bidi w:val="0"/>
        <w:adjustRightInd/>
        <w:spacing w:line="460" w:lineRule="exact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完全仿真机型，无高压放电，安全可靠</w:t>
      </w:r>
      <w:r>
        <w:rPr>
          <w:rFonts w:hint="eastAsia" w:ascii="仿宋" w:hAnsi="仿宋" w:eastAsia="仿宋" w:cs="仿宋"/>
          <w:bCs/>
          <w:sz w:val="28"/>
          <w:szCs w:val="24"/>
          <w:lang w:val="en-US" w:eastAsia="zh-CN"/>
        </w:rPr>
        <w:t>。</w:t>
      </w:r>
    </w:p>
    <w:p w14:paraId="180DD2D3">
      <w:pPr>
        <w:keepNext w:val="0"/>
        <w:keepLines w:val="0"/>
        <w:pageBreakBefore w:val="0"/>
        <w:widowControl/>
        <w:numPr>
          <w:ilvl w:val="0"/>
          <w:numId w:val="21"/>
        </w:numPr>
        <w:kinsoku/>
        <w:wordWrap/>
        <w:overflowPunct/>
        <w:topLinePunct w:val="0"/>
        <w:autoSpaceDE/>
        <w:autoSpaceDN/>
        <w:bidi w:val="0"/>
        <w:adjustRightInd/>
        <w:spacing w:line="460" w:lineRule="exact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可遥控模拟操作：“开始”“暂停”“电极片连接”“电极片未连接”“建议电击”“不建议电击”“心肺复苏”“需要多次除颤”等多种操作场景。</w:t>
      </w:r>
    </w:p>
    <w:p w14:paraId="5C6167C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460" w:lineRule="exact"/>
        <w:jc w:val="left"/>
        <w:textAlignment w:val="auto"/>
        <w:rPr>
          <w:rFonts w:hint="default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</w:pPr>
    </w:p>
    <w:p w14:paraId="67406811">
      <w:pPr>
        <w:numPr>
          <w:ilvl w:val="0"/>
          <w:numId w:val="3"/>
        </w:numP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升</w:t>
      </w: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降温毯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（控温毯）</w:t>
      </w:r>
    </w:p>
    <w:p w14:paraId="4B14C7F7">
      <w:pPr>
        <w:keepNext w:val="0"/>
        <w:keepLines w:val="0"/>
        <w:pageBreakBefore w:val="0"/>
        <w:widowControl/>
        <w:numPr>
          <w:ilvl w:val="0"/>
          <w:numId w:val="22"/>
        </w:numPr>
        <w:kinsoku/>
        <w:wordWrap/>
        <w:overflowPunct/>
        <w:topLinePunct w:val="0"/>
        <w:autoSpaceDE/>
        <w:autoSpaceDN/>
        <w:bidi w:val="0"/>
        <w:adjustRightInd/>
        <w:spacing w:line="460" w:lineRule="exact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显示方式：彩色液晶触摸屏，背景亮度可调。</w:t>
      </w:r>
    </w:p>
    <w:p w14:paraId="1F579AD1">
      <w:pPr>
        <w:keepNext w:val="0"/>
        <w:keepLines w:val="0"/>
        <w:pageBreakBefore w:val="0"/>
        <w:widowControl/>
        <w:numPr>
          <w:ilvl w:val="0"/>
          <w:numId w:val="22"/>
        </w:numPr>
        <w:kinsoku/>
        <w:wordWrap/>
        <w:overflowPunct/>
        <w:topLinePunct w:val="0"/>
        <w:autoSpaceDE/>
        <w:autoSpaceDN/>
        <w:bidi w:val="0"/>
        <w:adjustRightInd/>
        <w:spacing w:line="460" w:lineRule="exact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制冷方式：医用压缩机制冷，二次水循环物理降温，可持续使用。</w:t>
      </w:r>
    </w:p>
    <w:p w14:paraId="60CBC9B8">
      <w:pPr>
        <w:keepNext w:val="0"/>
        <w:keepLines w:val="0"/>
        <w:pageBreakBefore w:val="0"/>
        <w:widowControl/>
        <w:numPr>
          <w:ilvl w:val="0"/>
          <w:numId w:val="22"/>
        </w:numPr>
        <w:kinsoku/>
        <w:wordWrap/>
        <w:overflowPunct/>
        <w:topLinePunct w:val="0"/>
        <w:autoSpaceDE/>
        <w:autoSpaceDN/>
        <w:bidi w:val="0"/>
        <w:adjustRightInd/>
        <w:spacing w:line="460" w:lineRule="exact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-2℃≦毯帽温度范围≦40℃，温度可调节；30℃≦体温设定范围≦40℃</w:t>
      </w:r>
      <w:r>
        <w:rPr>
          <w:rFonts w:hint="eastAsia" w:ascii="仿宋" w:hAnsi="仿宋" w:eastAsia="仿宋" w:cs="仿宋"/>
          <w:bCs/>
          <w:sz w:val="28"/>
          <w:szCs w:val="24"/>
          <w:lang w:val="en-US" w:eastAsia="zh-CN"/>
        </w:rPr>
        <w:t>。</w:t>
      </w:r>
    </w:p>
    <w:p w14:paraId="6D48BF1F">
      <w:pPr>
        <w:keepNext w:val="0"/>
        <w:keepLines w:val="0"/>
        <w:pageBreakBefore w:val="0"/>
        <w:widowControl/>
        <w:numPr>
          <w:ilvl w:val="0"/>
          <w:numId w:val="22"/>
        </w:numPr>
        <w:kinsoku/>
        <w:wordWrap/>
        <w:overflowPunct/>
        <w:topLinePunct w:val="0"/>
        <w:autoSpaceDE/>
        <w:autoSpaceDN/>
        <w:bidi w:val="0"/>
        <w:adjustRightInd/>
        <w:spacing w:line="460" w:lineRule="exact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输出路径≥3路，升降温一体机；两路降温双温控制，可毯帽同时使用。</w:t>
      </w:r>
    </w:p>
    <w:p w14:paraId="03C68F05">
      <w:pPr>
        <w:keepNext w:val="0"/>
        <w:keepLines w:val="0"/>
        <w:pageBreakBefore w:val="0"/>
        <w:widowControl/>
        <w:numPr>
          <w:ilvl w:val="0"/>
          <w:numId w:val="22"/>
        </w:numPr>
        <w:kinsoku/>
        <w:wordWrap/>
        <w:overflowPunct/>
        <w:topLinePunct w:val="0"/>
        <w:autoSpaceDE/>
        <w:autoSpaceDN/>
        <w:bidi w:val="0"/>
        <w:adjustRightInd/>
        <w:spacing w:line="460" w:lineRule="exact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报警功能包含：传感器故障报警，缺水故障报警，水位极限停止工作。</w:t>
      </w:r>
    </w:p>
    <w:p w14:paraId="5B3340F9">
      <w:pPr>
        <w:keepNext w:val="0"/>
        <w:keepLines w:val="0"/>
        <w:pageBreakBefore w:val="0"/>
        <w:widowControl/>
        <w:numPr>
          <w:ilvl w:val="0"/>
          <w:numId w:val="22"/>
        </w:numPr>
        <w:kinsoku/>
        <w:wordWrap/>
        <w:overflowPunct/>
        <w:topLinePunct w:val="0"/>
        <w:autoSpaceDE/>
        <w:autoSpaceDN/>
        <w:bidi w:val="0"/>
        <w:adjustRightInd/>
        <w:spacing w:line="460" w:lineRule="exact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体温检测方式为腋温、肛温双重检测。</w:t>
      </w:r>
    </w:p>
    <w:p w14:paraId="3E3576B2">
      <w:pPr>
        <w:keepNext w:val="0"/>
        <w:keepLines w:val="0"/>
        <w:pageBreakBefore w:val="0"/>
        <w:widowControl/>
        <w:numPr>
          <w:ilvl w:val="0"/>
          <w:numId w:val="22"/>
        </w:numPr>
        <w:kinsoku/>
        <w:wordWrap/>
        <w:overflowPunct/>
        <w:topLinePunct w:val="0"/>
        <w:autoSpaceDE/>
        <w:autoSpaceDN/>
        <w:bidi w:val="0"/>
        <w:adjustRightInd/>
        <w:spacing w:line="460" w:lineRule="exact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具备手动和自动操作模式，升温系统自动控制模式：体温设定多档可调。</w:t>
      </w:r>
    </w:p>
    <w:p w14:paraId="42739006">
      <w:pPr>
        <w:keepNext w:val="0"/>
        <w:keepLines w:val="0"/>
        <w:pageBreakBefore w:val="0"/>
        <w:widowControl/>
        <w:numPr>
          <w:ilvl w:val="0"/>
          <w:numId w:val="22"/>
        </w:numPr>
        <w:kinsoku/>
        <w:wordWrap/>
        <w:overflowPunct/>
        <w:topLinePunct w:val="0"/>
        <w:autoSpaceDE/>
        <w:autoSpaceDN/>
        <w:bidi w:val="0"/>
        <w:adjustRightInd/>
        <w:spacing w:line="460" w:lineRule="exact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毯帽材质：TPU（热塑性聚氨酯）材料，并配帽罩和毯罩。</w:t>
      </w:r>
    </w:p>
    <w:p w14:paraId="3C0C429E">
      <w:pPr>
        <w:keepNext w:val="0"/>
        <w:keepLines w:val="0"/>
        <w:pageBreakBefore w:val="0"/>
        <w:widowControl/>
        <w:numPr>
          <w:ilvl w:val="0"/>
          <w:numId w:val="22"/>
        </w:numPr>
        <w:kinsoku/>
        <w:wordWrap/>
        <w:overflowPunct/>
        <w:topLinePunct w:val="0"/>
        <w:autoSpaceDE/>
        <w:autoSpaceDN/>
        <w:bidi w:val="0"/>
        <w:adjustRightInd/>
        <w:spacing w:line="460" w:lineRule="exact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配置清单：主机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ab/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1台；降温毯 2条；降温帽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ab/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1个；传感器4个；循环管3套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ab/>
      </w:r>
    </w:p>
    <w:p w14:paraId="185A99C7">
      <w:pPr>
        <w:numPr>
          <w:ilvl w:val="0"/>
          <w:numId w:val="3"/>
        </w:numP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气管插管模拟人</w:t>
      </w:r>
    </w:p>
    <w:p w14:paraId="741899B4">
      <w:pPr>
        <w:keepNext w:val="0"/>
        <w:keepLines w:val="0"/>
        <w:pageBreakBefore w:val="0"/>
        <w:widowControl/>
        <w:numPr>
          <w:ilvl w:val="0"/>
          <w:numId w:val="23"/>
        </w:numPr>
        <w:kinsoku/>
        <w:wordWrap/>
        <w:overflowPunct/>
        <w:topLinePunct w:val="0"/>
        <w:autoSpaceDE/>
        <w:autoSpaceDN/>
        <w:bidi w:val="0"/>
        <w:adjustRightInd/>
        <w:spacing w:line="460" w:lineRule="exact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模型为成年男性，包括头、颈、双肺以及胃，解剖标志明显。</w:t>
      </w:r>
    </w:p>
    <w:p w14:paraId="760B88AF">
      <w:pPr>
        <w:keepNext w:val="0"/>
        <w:keepLines w:val="0"/>
        <w:pageBreakBefore w:val="0"/>
        <w:widowControl/>
        <w:numPr>
          <w:ilvl w:val="0"/>
          <w:numId w:val="23"/>
        </w:numPr>
        <w:kinsoku/>
        <w:wordWrap/>
        <w:overflowPunct/>
        <w:topLinePunct w:val="0"/>
        <w:autoSpaceDE/>
        <w:autoSpaceDN/>
        <w:bidi w:val="0"/>
        <w:adjustRightInd/>
        <w:spacing w:line="460" w:lineRule="exact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仰卧位，头可后仰。</w:t>
      </w:r>
    </w:p>
    <w:p w14:paraId="73D5A238">
      <w:pPr>
        <w:keepNext w:val="0"/>
        <w:keepLines w:val="0"/>
        <w:pageBreakBefore w:val="0"/>
        <w:widowControl/>
        <w:numPr>
          <w:ilvl w:val="0"/>
          <w:numId w:val="23"/>
        </w:numPr>
        <w:kinsoku/>
        <w:wordWrap/>
        <w:overflowPunct/>
        <w:topLinePunct w:val="0"/>
        <w:autoSpaceDE/>
        <w:autoSpaceDN/>
        <w:bidi w:val="0"/>
        <w:adjustRightInd/>
        <w:spacing w:line="460" w:lineRule="exact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颈动脉可自主搏动。</w:t>
      </w:r>
    </w:p>
    <w:p w14:paraId="67C36457">
      <w:pPr>
        <w:keepNext w:val="0"/>
        <w:keepLines w:val="0"/>
        <w:pageBreakBefore w:val="0"/>
        <w:widowControl/>
        <w:numPr>
          <w:ilvl w:val="0"/>
          <w:numId w:val="23"/>
        </w:numPr>
        <w:kinsoku/>
        <w:wordWrap/>
        <w:overflowPunct/>
        <w:topLinePunct w:val="0"/>
        <w:autoSpaceDE/>
        <w:autoSpaceDN/>
        <w:bidi w:val="0"/>
        <w:adjustRightInd/>
        <w:spacing w:line="460" w:lineRule="exact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可行经口、鼻气管插管操作并配置电子监测系统，插入气道供气可使双肺膨胀，且有语音提示；插入食管供气可使胃膨胀，且有语音提示；喉镜压迫牙齿力度过大，有语音提示。</w:t>
      </w:r>
    </w:p>
    <w:p w14:paraId="7B52810B">
      <w:pPr>
        <w:keepNext w:val="0"/>
        <w:keepLines w:val="0"/>
        <w:pageBreakBefore w:val="0"/>
        <w:widowControl/>
        <w:numPr>
          <w:ilvl w:val="0"/>
          <w:numId w:val="23"/>
        </w:numPr>
        <w:kinsoku/>
        <w:wordWrap/>
        <w:overflowPunct/>
        <w:topLinePunct w:val="0"/>
        <w:autoSpaceDE/>
        <w:autoSpaceDN/>
        <w:bidi w:val="0"/>
        <w:adjustRightInd/>
        <w:spacing w:line="460" w:lineRule="exact"/>
        <w:jc w:val="lef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可插入胃管。</w:t>
      </w:r>
    </w:p>
    <w:p w14:paraId="5496E7D7">
      <w:pPr>
        <w:numPr>
          <w:ilvl w:val="0"/>
          <w:numId w:val="3"/>
        </w:numPr>
        <w:rPr>
          <w:rFonts w:hint="default" w:eastAsia="宋体" w:cs="Times New Roman"/>
          <w:b/>
          <w:bCs/>
          <w:sz w:val="32"/>
          <w:szCs w:val="40"/>
          <w:lang w:val="en-US" w:eastAsia="zh-CN"/>
        </w:rPr>
      </w:pPr>
      <w:r>
        <w:rPr>
          <w:rFonts w:hint="default" w:eastAsia="宋体" w:cs="Times New Roman"/>
          <w:b/>
          <w:bCs/>
          <w:sz w:val="32"/>
          <w:szCs w:val="40"/>
          <w:lang w:val="en-US" w:eastAsia="zh-CN"/>
        </w:rPr>
        <w:t>抗休克裤</w:t>
      </w:r>
    </w:p>
    <w:p w14:paraId="67D752F9">
      <w:pPr>
        <w:keepNext w:val="0"/>
        <w:keepLines w:val="0"/>
        <w:pageBreakBefore w:val="0"/>
        <w:widowControl/>
        <w:numPr>
          <w:ilvl w:val="0"/>
          <w:numId w:val="24"/>
        </w:numPr>
        <w:kinsoku/>
        <w:wordWrap/>
        <w:overflowPunct/>
        <w:topLinePunct w:val="0"/>
        <w:autoSpaceDE/>
        <w:autoSpaceDN/>
        <w:bidi w:val="0"/>
        <w:adjustRightInd/>
        <w:spacing w:line="460" w:lineRule="exact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具有良好的气密性。</w:t>
      </w:r>
    </w:p>
    <w:p w14:paraId="3288928E">
      <w:pPr>
        <w:keepNext w:val="0"/>
        <w:keepLines w:val="0"/>
        <w:pageBreakBefore w:val="0"/>
        <w:widowControl/>
        <w:numPr>
          <w:ilvl w:val="0"/>
          <w:numId w:val="24"/>
        </w:numPr>
        <w:kinsoku/>
        <w:wordWrap/>
        <w:overflowPunct/>
        <w:topLinePunct w:val="0"/>
        <w:autoSpaceDE/>
        <w:autoSpaceDN/>
        <w:bidi w:val="0"/>
        <w:adjustRightInd/>
        <w:spacing w:line="460" w:lineRule="exact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展收时间；充气至额定压力为80mmHg（10.7kpa）所需要的时间应≤2min。</w:t>
      </w:r>
    </w:p>
    <w:p w14:paraId="2FB9004C">
      <w:pPr>
        <w:keepNext w:val="0"/>
        <w:keepLines w:val="0"/>
        <w:pageBreakBefore w:val="0"/>
        <w:widowControl/>
        <w:numPr>
          <w:ilvl w:val="0"/>
          <w:numId w:val="24"/>
        </w:numPr>
        <w:kinsoku/>
        <w:wordWrap/>
        <w:overflowPunct/>
        <w:topLinePunct w:val="0"/>
        <w:autoSpaceDE/>
        <w:autoSpaceDN/>
        <w:bidi w:val="0"/>
        <w:adjustRightInd/>
        <w:spacing w:line="460" w:lineRule="exact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从模拟人身上解除充气式抗休克裤所需要的时间应≤2min</w:t>
      </w:r>
      <w:r>
        <w:rPr>
          <w:rFonts w:hint="eastAsia" w:ascii="仿宋" w:hAnsi="仿宋" w:eastAsia="仿宋" w:cs="仿宋"/>
          <w:bCs/>
          <w:sz w:val="28"/>
          <w:szCs w:val="24"/>
          <w:lang w:val="en-US" w:eastAsia="zh-CN"/>
        </w:rPr>
        <w:t>。</w:t>
      </w:r>
    </w:p>
    <w:p w14:paraId="5FBA72AE">
      <w:pPr>
        <w:keepNext w:val="0"/>
        <w:keepLines w:val="0"/>
        <w:pageBreakBefore w:val="0"/>
        <w:widowControl/>
        <w:numPr>
          <w:ilvl w:val="0"/>
          <w:numId w:val="24"/>
        </w:numPr>
        <w:kinsoku/>
        <w:wordWrap/>
        <w:overflowPunct/>
        <w:topLinePunct w:val="0"/>
        <w:autoSpaceDE/>
        <w:autoSpaceDN/>
        <w:bidi w:val="0"/>
        <w:adjustRightInd/>
        <w:spacing w:line="460" w:lineRule="exact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具备充气、放气功能。</w:t>
      </w:r>
    </w:p>
    <w:p w14:paraId="52B39253">
      <w:pPr>
        <w:keepNext w:val="0"/>
        <w:keepLines w:val="0"/>
        <w:pageBreakBefore w:val="0"/>
        <w:widowControl/>
        <w:numPr>
          <w:ilvl w:val="0"/>
          <w:numId w:val="24"/>
        </w:numPr>
        <w:kinsoku/>
        <w:wordWrap/>
        <w:overflowPunct/>
        <w:topLinePunct w:val="0"/>
        <w:autoSpaceDE/>
        <w:autoSpaceDN/>
        <w:bidi w:val="0"/>
        <w:adjustRightInd/>
        <w:spacing w:line="460" w:lineRule="exact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尺寸：展开：≥1100×520mm，叠收：≥300×240×120mm，重量：≤3kg</w:t>
      </w:r>
      <w:r>
        <w:rPr>
          <w:rFonts w:hint="eastAsia" w:ascii="仿宋" w:hAnsi="仿宋" w:eastAsia="仿宋" w:cs="仿宋"/>
          <w:bCs/>
          <w:sz w:val="28"/>
          <w:szCs w:val="24"/>
          <w:lang w:val="en-US" w:eastAsia="zh-CN"/>
        </w:rPr>
        <w:t>。</w:t>
      </w:r>
    </w:p>
    <w:p w14:paraId="27943AB6">
      <w:pPr>
        <w:keepNext w:val="0"/>
        <w:keepLines w:val="0"/>
        <w:pageBreakBefore w:val="0"/>
        <w:widowControl/>
        <w:numPr>
          <w:ilvl w:val="0"/>
          <w:numId w:val="24"/>
        </w:numPr>
        <w:kinsoku/>
        <w:wordWrap/>
        <w:overflowPunct/>
        <w:topLinePunct w:val="0"/>
        <w:autoSpaceDE/>
        <w:autoSpaceDN/>
        <w:bidi w:val="0"/>
        <w:adjustRightInd/>
        <w:spacing w:line="460" w:lineRule="exact"/>
        <w:jc w:val="left"/>
        <w:textAlignment w:val="auto"/>
        <w:rPr>
          <w:rFonts w:hint="default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80mmHg≦工作压力范围≦104mmHg。</w:t>
      </w:r>
    </w:p>
    <w:p w14:paraId="2D4CA9FE">
      <w:pPr>
        <w:numPr>
          <w:ilvl w:val="0"/>
          <w:numId w:val="3"/>
        </w:numP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胸腔按压反馈仪</w:t>
      </w:r>
    </w:p>
    <w:p w14:paraId="2FE926BB">
      <w:pPr>
        <w:keepNext w:val="0"/>
        <w:keepLines w:val="0"/>
        <w:pageBreakBefore w:val="0"/>
        <w:widowControl/>
        <w:numPr>
          <w:ilvl w:val="0"/>
          <w:numId w:val="25"/>
        </w:numPr>
        <w:kinsoku/>
        <w:wordWrap/>
        <w:overflowPunct/>
        <w:topLinePunct w:val="0"/>
        <w:autoSpaceDE/>
        <w:autoSpaceDN/>
        <w:bidi w:val="0"/>
        <w:adjustRightInd/>
        <w:spacing w:line="460" w:lineRule="exact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监测参数至少包括：按压深度、频率、胸腔回弹</w:t>
      </w:r>
      <w:r>
        <w:rPr>
          <w:rFonts w:hint="eastAsia" w:ascii="仿宋" w:hAnsi="仿宋" w:eastAsia="仿宋" w:cs="仿宋"/>
          <w:bCs/>
          <w:sz w:val="28"/>
          <w:szCs w:val="24"/>
          <w:lang w:val="en-US" w:eastAsia="zh-CN"/>
        </w:rPr>
        <w:t>。</w:t>
      </w:r>
    </w:p>
    <w:p w14:paraId="49BF184F">
      <w:pPr>
        <w:keepNext w:val="0"/>
        <w:keepLines w:val="0"/>
        <w:pageBreakBefore w:val="0"/>
        <w:widowControl/>
        <w:numPr>
          <w:ilvl w:val="0"/>
          <w:numId w:val="25"/>
        </w:numPr>
        <w:kinsoku/>
        <w:wordWrap/>
        <w:overflowPunct/>
        <w:topLinePunct w:val="0"/>
        <w:autoSpaceDE/>
        <w:autoSpaceDN/>
        <w:bidi w:val="0"/>
        <w:adjustRightInd/>
        <w:spacing w:line="460" w:lineRule="exact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40次／分钟≦按压频率测量≦ 180次／分钟。</w:t>
      </w:r>
    </w:p>
    <w:p w14:paraId="795B00E0">
      <w:pPr>
        <w:keepNext w:val="0"/>
        <w:keepLines w:val="0"/>
        <w:pageBreakBefore w:val="0"/>
        <w:widowControl/>
        <w:numPr>
          <w:ilvl w:val="0"/>
          <w:numId w:val="25"/>
        </w:numPr>
        <w:kinsoku/>
        <w:wordWrap/>
        <w:overflowPunct/>
        <w:topLinePunct w:val="0"/>
        <w:autoSpaceDE/>
        <w:autoSpaceDN/>
        <w:bidi w:val="0"/>
        <w:adjustRightInd/>
        <w:spacing w:line="460" w:lineRule="exact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2cm≦按压深度测量最大值≦9cm。</w:t>
      </w:r>
    </w:p>
    <w:p w14:paraId="47CA0269">
      <w:pPr>
        <w:keepNext w:val="0"/>
        <w:keepLines w:val="0"/>
        <w:pageBreakBefore w:val="0"/>
        <w:widowControl/>
        <w:numPr>
          <w:ilvl w:val="0"/>
          <w:numId w:val="25"/>
        </w:numPr>
        <w:kinsoku/>
        <w:wordWrap/>
        <w:overflowPunct/>
        <w:topLinePunct w:val="0"/>
        <w:autoSpaceDE/>
        <w:autoSpaceDN/>
        <w:bidi w:val="0"/>
        <w:adjustRightInd/>
        <w:spacing w:line="460" w:lineRule="exact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具有语音提示模式、节拍器模式、静音模式、具备连续按压模式</w:t>
      </w:r>
      <w:r>
        <w:rPr>
          <w:rFonts w:hint="eastAsia" w:ascii="仿宋" w:hAnsi="仿宋" w:eastAsia="仿宋" w:cs="仿宋"/>
          <w:bCs/>
          <w:sz w:val="28"/>
          <w:szCs w:val="24"/>
          <w:lang w:val="en-US" w:eastAsia="zh-CN"/>
        </w:rPr>
        <w:t>。</w:t>
      </w:r>
    </w:p>
    <w:p w14:paraId="6E7DF811">
      <w:pPr>
        <w:keepNext w:val="0"/>
        <w:keepLines w:val="0"/>
        <w:pageBreakBefore w:val="0"/>
        <w:widowControl/>
        <w:numPr>
          <w:ilvl w:val="0"/>
          <w:numId w:val="25"/>
        </w:numPr>
        <w:kinsoku/>
        <w:wordWrap/>
        <w:overflowPunct/>
        <w:topLinePunct w:val="0"/>
        <w:autoSpaceDE/>
        <w:autoSpaceDN/>
        <w:bidi w:val="0"/>
        <w:adjustRightInd/>
        <w:spacing w:line="460" w:lineRule="exact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可语音及LED指示灯提示和反馈 按压频率、按压深度；具备按压胸腔是否充分回弹的语音反馈</w:t>
      </w:r>
      <w:r>
        <w:rPr>
          <w:rFonts w:hint="eastAsia" w:ascii="仿宋" w:hAnsi="仿宋" w:eastAsia="仿宋" w:cs="仿宋"/>
          <w:bCs/>
          <w:sz w:val="28"/>
          <w:szCs w:val="24"/>
          <w:lang w:val="en-US" w:eastAsia="zh-CN"/>
        </w:rPr>
        <w:t>。</w:t>
      </w:r>
    </w:p>
    <w:p w14:paraId="2B0276D0">
      <w:pPr>
        <w:keepNext w:val="0"/>
        <w:keepLines w:val="0"/>
        <w:pageBreakBefore w:val="0"/>
        <w:widowControl/>
        <w:numPr>
          <w:ilvl w:val="0"/>
          <w:numId w:val="25"/>
        </w:numPr>
        <w:kinsoku/>
        <w:wordWrap/>
        <w:overflowPunct/>
        <w:topLinePunct w:val="0"/>
        <w:autoSpaceDE/>
        <w:autoSpaceDN/>
        <w:bidi w:val="0"/>
        <w:adjustRightInd/>
        <w:spacing w:line="460" w:lineRule="exact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具备蓝牙无线传输技术及USB有线数据传输</w:t>
      </w:r>
      <w:r>
        <w:rPr>
          <w:rFonts w:hint="eastAsia" w:ascii="仿宋" w:hAnsi="仿宋" w:eastAsia="仿宋" w:cs="仿宋"/>
          <w:bCs/>
          <w:sz w:val="28"/>
          <w:szCs w:val="24"/>
          <w:lang w:val="en-US" w:eastAsia="zh-CN"/>
        </w:rPr>
        <w:t>。</w:t>
      </w:r>
    </w:p>
    <w:p w14:paraId="2C1CEC5C">
      <w:pPr>
        <w:keepNext w:val="0"/>
        <w:keepLines w:val="0"/>
        <w:pageBreakBefore w:val="0"/>
        <w:widowControl/>
        <w:numPr>
          <w:ilvl w:val="0"/>
          <w:numId w:val="25"/>
        </w:numPr>
        <w:kinsoku/>
        <w:wordWrap/>
        <w:overflowPunct/>
        <w:topLinePunct w:val="0"/>
        <w:autoSpaceDE/>
        <w:autoSpaceDN/>
        <w:bidi w:val="0"/>
        <w:adjustRightInd/>
        <w:spacing w:line="460" w:lineRule="exact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实施保持录音数据，录音时间≧120小时</w:t>
      </w:r>
      <w:r>
        <w:rPr>
          <w:rFonts w:hint="eastAsia" w:ascii="仿宋" w:hAnsi="仿宋" w:eastAsia="仿宋" w:cs="仿宋"/>
          <w:bCs/>
          <w:sz w:val="28"/>
          <w:szCs w:val="24"/>
          <w:lang w:val="en-US" w:eastAsia="zh-CN"/>
        </w:rPr>
        <w:t>。</w:t>
      </w:r>
    </w:p>
    <w:p w14:paraId="0D8DAAFA">
      <w:pPr>
        <w:keepNext w:val="0"/>
        <w:keepLines w:val="0"/>
        <w:pageBreakBefore w:val="0"/>
        <w:widowControl/>
        <w:numPr>
          <w:ilvl w:val="0"/>
          <w:numId w:val="25"/>
        </w:numPr>
        <w:kinsoku/>
        <w:wordWrap/>
        <w:overflowPunct/>
        <w:topLinePunct w:val="0"/>
        <w:autoSpaceDE/>
        <w:autoSpaceDN/>
        <w:bidi w:val="0"/>
        <w:adjustRightInd/>
        <w:spacing w:line="460" w:lineRule="exact"/>
        <w:jc w:val="lef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电池连续工作时间≧240分钟，电池充电时间≦150分钟</w:t>
      </w:r>
      <w:r>
        <w:rPr>
          <w:rFonts w:hint="eastAsia" w:ascii="仿宋" w:hAnsi="仿宋" w:eastAsia="仿宋" w:cs="仿宋"/>
          <w:bCs/>
          <w:sz w:val="28"/>
          <w:szCs w:val="24"/>
          <w:lang w:val="en-US" w:eastAsia="zh-CN"/>
        </w:rPr>
        <w:t>。</w:t>
      </w:r>
    </w:p>
    <w:p w14:paraId="462D0345">
      <w:pPr>
        <w:numPr>
          <w:ilvl w:val="0"/>
          <w:numId w:val="3"/>
        </w:numP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创伤模拟人</w:t>
      </w:r>
    </w:p>
    <w:p w14:paraId="2DDE59C5">
      <w:pPr>
        <w:keepNext w:val="0"/>
        <w:keepLines w:val="0"/>
        <w:pageBreakBefore w:val="0"/>
        <w:widowControl/>
        <w:numPr>
          <w:ilvl w:val="0"/>
          <w:numId w:val="26"/>
        </w:numPr>
        <w:kinsoku/>
        <w:wordWrap/>
        <w:overflowPunct/>
        <w:topLinePunct w:val="0"/>
        <w:autoSpaceDE/>
        <w:autoSpaceDN/>
        <w:bidi w:val="0"/>
        <w:adjustRightInd/>
        <w:spacing w:line="460" w:lineRule="exact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全功能创伤仿真标准化病人可进行创伤救治和基础护理训练，至少带有三个仿真头部（标准插管头部、创伤插管头部、综合创伤头部），全套创伤仿真模块。</w:t>
      </w:r>
    </w:p>
    <w:p w14:paraId="18860BFA">
      <w:pPr>
        <w:keepNext w:val="0"/>
        <w:keepLines w:val="0"/>
        <w:pageBreakBefore w:val="0"/>
        <w:widowControl/>
        <w:numPr>
          <w:ilvl w:val="0"/>
          <w:numId w:val="26"/>
        </w:numPr>
        <w:kinsoku/>
        <w:wordWrap/>
        <w:overflowPunct/>
        <w:topLinePunct w:val="0"/>
        <w:autoSpaceDE/>
        <w:autoSpaceDN/>
        <w:bidi w:val="0"/>
        <w:adjustRightInd/>
        <w:spacing w:line="460" w:lineRule="exact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综合创伤仿真头部：流血的鼻子、熊猫眼、割裂的唇、割裂的颈和头皮、颅骨骨折凹陷。</w:t>
      </w:r>
    </w:p>
    <w:p w14:paraId="18103DA6">
      <w:pPr>
        <w:keepNext w:val="0"/>
        <w:keepLines w:val="0"/>
        <w:pageBreakBefore w:val="0"/>
        <w:widowControl/>
        <w:numPr>
          <w:ilvl w:val="0"/>
          <w:numId w:val="26"/>
        </w:numPr>
        <w:kinsoku/>
        <w:wordWrap/>
        <w:overflowPunct/>
        <w:topLinePunct w:val="0"/>
        <w:autoSpaceDE/>
        <w:autoSpaceDN/>
        <w:bidi w:val="0"/>
        <w:adjustRightInd/>
        <w:spacing w:line="460" w:lineRule="exact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标准插管仿真头部：气管插管、鼻饲、可使用不同气道装置和手法，可做气道管理训练。</w:t>
      </w:r>
    </w:p>
    <w:p w14:paraId="1E055B6F">
      <w:pPr>
        <w:keepNext w:val="0"/>
        <w:keepLines w:val="0"/>
        <w:pageBreakBefore w:val="0"/>
        <w:widowControl/>
        <w:numPr>
          <w:ilvl w:val="0"/>
          <w:numId w:val="26"/>
        </w:numPr>
        <w:kinsoku/>
        <w:wordWrap/>
        <w:overflowPunct/>
        <w:topLinePunct w:val="0"/>
        <w:autoSpaceDE/>
        <w:autoSpaceDN/>
        <w:bidi w:val="0"/>
        <w:adjustRightInd/>
        <w:spacing w:line="460" w:lineRule="exact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创伤插管仿真头部：具有不等大的瞳孔、面部挫伤、撕裂的耳朵、割裂的颈。</w:t>
      </w:r>
    </w:p>
    <w:p w14:paraId="3F7B7AB5">
      <w:pPr>
        <w:keepNext w:val="0"/>
        <w:keepLines w:val="0"/>
        <w:pageBreakBefore w:val="0"/>
        <w:widowControl/>
        <w:numPr>
          <w:ilvl w:val="0"/>
          <w:numId w:val="26"/>
        </w:numPr>
        <w:kinsoku/>
        <w:wordWrap/>
        <w:overflowPunct/>
        <w:topLinePunct w:val="0"/>
        <w:autoSpaceDE/>
        <w:autoSpaceDN/>
        <w:bidi w:val="0"/>
        <w:adjustRightInd/>
        <w:spacing w:line="460" w:lineRule="exact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全套创伤仿真模块：暴露内脏的外伤腹部、枪弹伤的出入伤口、踝部及足部挫伤、暴露头骨和软组织、外伤断脚趾、大腿穿刺伤等。</w:t>
      </w:r>
    </w:p>
    <w:p w14:paraId="19AEA233">
      <w:pPr>
        <w:keepNext w:val="0"/>
        <w:keepLines w:val="0"/>
        <w:pageBreakBefore w:val="0"/>
        <w:widowControl/>
        <w:numPr>
          <w:ilvl w:val="0"/>
          <w:numId w:val="26"/>
        </w:numPr>
        <w:kinsoku/>
        <w:wordWrap/>
        <w:overflowPunct/>
        <w:topLinePunct w:val="0"/>
        <w:autoSpaceDE/>
        <w:autoSpaceDN/>
        <w:bidi w:val="0"/>
        <w:adjustRightInd/>
        <w:spacing w:line="460" w:lineRule="exact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可进行静脉通道和肌肉注射、肘前部静脉注射与采血、血压测量及其他护理操作：导尿、灌肠、空肠造口与结肠造口术后护理、引流术后护理。</w:t>
      </w:r>
    </w:p>
    <w:tbl>
      <w:tblPr>
        <w:tblStyle w:val="18"/>
        <w:tblW w:w="880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6"/>
        <w:gridCol w:w="3831"/>
        <w:gridCol w:w="1350"/>
        <w:gridCol w:w="2617"/>
      </w:tblGrid>
      <w:tr w14:paraId="326F53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0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729ADEE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  <w:t>★</w:t>
            </w: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  <w:t>包三：一批医用光学仪器设备采购项目</w:t>
            </w:r>
          </w:p>
        </w:tc>
      </w:tr>
      <w:tr w14:paraId="5953C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789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38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1B5F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预算项目名称</w:t>
            </w:r>
          </w:p>
        </w:tc>
        <w:tc>
          <w:tcPr>
            <w:tcW w:w="13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F91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26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0AD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</w:tr>
      <w:tr w14:paraId="1F4EE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E7463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91F972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6A5424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61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D3404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B78D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2F4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857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数码裂隙灯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7B2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261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62D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32D88D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058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3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7AF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电子鼻咽喉内窥镜（一套主机+2根电子鼻咽喉内窥镜）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605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套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E67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23D608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7AA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3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BA1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内窥镜全套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E87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套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3EE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4D8A70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0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7BC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3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170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内窥镜镜头（1.70度喉内窥镜20支，2.0度鼻内窥镜20支，3.70度鼻内窥镜2支，4.30度鼻内窥镜2支，5.0度耳内窥镜10支）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74E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套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A81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19614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E8D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3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4DB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台式综合验光仪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3CC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8A4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5CB227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19F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3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EF6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电脑眼压仪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9E3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套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584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</w:tbl>
    <w:p w14:paraId="31BCAD99">
      <w:pPr>
        <w:numPr>
          <w:ilvl w:val="0"/>
          <w:numId w:val="27"/>
        </w:numPr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电子鼻咽喉内窥镜（一套主机+2根电子鼻咽喉内窥镜）</w:t>
      </w:r>
    </w:p>
    <w:p w14:paraId="77546370">
      <w:pPr>
        <w:keepNext w:val="0"/>
        <w:keepLines w:val="0"/>
        <w:pageBreakBefore w:val="0"/>
        <w:widowControl/>
        <w:numPr>
          <w:ilvl w:val="0"/>
          <w:numId w:val="28"/>
        </w:numPr>
        <w:kinsoku/>
        <w:wordWrap/>
        <w:overflowPunct/>
        <w:topLinePunct w:val="0"/>
        <w:autoSpaceDE/>
        <w:autoSpaceDN/>
        <w:bidi w:val="0"/>
        <w:adjustRightInd/>
        <w:spacing w:line="460" w:lineRule="exact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lang w:val="en-US" w:eastAsia="zh-CN" w:bidi="ar"/>
        </w:rPr>
        <w:t>电子内窥镜图像处理器</w:t>
      </w:r>
    </w:p>
    <w:p w14:paraId="00E66D6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460" w:lineRule="exact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1.1 具有自动白平衡功能；具有亮度自动增益功能；具有图像冻结、存储、回放功能；具有STAND待机（更换内窥镜）功能。</w:t>
      </w:r>
    </w:p>
    <w:p w14:paraId="449AB6B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460" w:lineRule="exact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1.2 测光模式≥3种，包含但不限于平均测光、峰值测光和自动测光。</w:t>
      </w:r>
    </w:p>
    <w:p w14:paraId="5DE942A9">
      <w:pPr>
        <w:keepNext w:val="0"/>
        <w:keepLines w:val="0"/>
        <w:pageBreakBefore w:val="0"/>
        <w:widowControl/>
        <w:numPr>
          <w:ilvl w:val="0"/>
          <w:numId w:val="28"/>
        </w:numPr>
        <w:kinsoku/>
        <w:wordWrap/>
        <w:overflowPunct/>
        <w:topLinePunct w:val="0"/>
        <w:autoSpaceDE/>
        <w:autoSpaceDN/>
        <w:bidi w:val="0"/>
        <w:adjustRightInd/>
        <w:spacing w:line="460" w:lineRule="exact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内置存储模块，可存储≥64张图片。</w:t>
      </w:r>
    </w:p>
    <w:p w14:paraId="68A800C1">
      <w:pPr>
        <w:keepNext w:val="0"/>
        <w:keepLines w:val="0"/>
        <w:pageBreakBefore w:val="0"/>
        <w:widowControl/>
        <w:numPr>
          <w:ilvl w:val="0"/>
          <w:numId w:val="28"/>
        </w:numPr>
        <w:kinsoku/>
        <w:wordWrap/>
        <w:overflowPunct/>
        <w:topLinePunct w:val="0"/>
        <w:autoSpaceDE/>
        <w:autoSpaceDN/>
        <w:bidi w:val="0"/>
        <w:adjustRightInd/>
        <w:spacing w:line="460" w:lineRule="exact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增强模式：≥2种增强模式。</w:t>
      </w:r>
    </w:p>
    <w:p w14:paraId="30A553CB">
      <w:pPr>
        <w:keepNext w:val="0"/>
        <w:keepLines w:val="0"/>
        <w:pageBreakBefore w:val="0"/>
        <w:widowControl/>
        <w:numPr>
          <w:ilvl w:val="0"/>
          <w:numId w:val="28"/>
        </w:numPr>
        <w:kinsoku/>
        <w:wordWrap/>
        <w:overflowPunct/>
        <w:topLinePunct w:val="0"/>
        <w:autoSpaceDE/>
        <w:autoSpaceDN/>
        <w:bidi w:val="0"/>
        <w:adjustRightInd/>
        <w:spacing w:line="460" w:lineRule="exact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电子放大功能：包含但不限于1倍、2倍、最大4倍放大；可调节。</w:t>
      </w:r>
    </w:p>
    <w:p w14:paraId="5AFCAC0D">
      <w:pPr>
        <w:keepNext w:val="0"/>
        <w:keepLines w:val="0"/>
        <w:pageBreakBefore w:val="0"/>
        <w:widowControl/>
        <w:numPr>
          <w:ilvl w:val="0"/>
          <w:numId w:val="28"/>
        </w:numPr>
        <w:kinsoku/>
        <w:wordWrap/>
        <w:overflowPunct/>
        <w:topLinePunct w:val="0"/>
        <w:autoSpaceDE/>
        <w:autoSpaceDN/>
        <w:bidi w:val="0"/>
        <w:adjustRightInd/>
        <w:spacing w:line="460" w:lineRule="exact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具备电子染色功能；具有RGB色彩调节功能。</w:t>
      </w:r>
    </w:p>
    <w:p w14:paraId="437FF8EF">
      <w:pPr>
        <w:keepNext w:val="0"/>
        <w:keepLines w:val="0"/>
        <w:pageBreakBefore w:val="0"/>
        <w:widowControl/>
        <w:numPr>
          <w:ilvl w:val="0"/>
          <w:numId w:val="28"/>
        </w:numPr>
        <w:kinsoku/>
        <w:wordWrap/>
        <w:overflowPunct/>
        <w:topLinePunct w:val="0"/>
        <w:autoSpaceDE/>
        <w:autoSpaceDN/>
        <w:bidi w:val="0"/>
        <w:adjustRightInd/>
        <w:spacing w:line="460" w:lineRule="exact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同时可兼容电子上消化道内窥镜、电子下消化道内窥镜、电子支气管内窥镜、电子胆道内窥镜、电子鼻咽喉内窥镜、电子尿道膀胱内窥镜等镜体。</w:t>
      </w:r>
    </w:p>
    <w:p w14:paraId="464F4580">
      <w:pPr>
        <w:keepNext w:val="0"/>
        <w:keepLines w:val="0"/>
        <w:pageBreakBefore w:val="0"/>
        <w:widowControl/>
        <w:numPr>
          <w:ilvl w:val="0"/>
          <w:numId w:val="28"/>
        </w:numPr>
        <w:kinsoku/>
        <w:wordWrap/>
        <w:overflowPunct/>
        <w:topLinePunct w:val="0"/>
        <w:autoSpaceDE/>
        <w:autoSpaceDN/>
        <w:bidi w:val="0"/>
        <w:adjustRightInd/>
        <w:spacing w:line="460" w:lineRule="exact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图像处理器和冷光源为分体式设计。</w:t>
      </w:r>
    </w:p>
    <w:p w14:paraId="654B73F6">
      <w:pPr>
        <w:keepNext w:val="0"/>
        <w:keepLines w:val="0"/>
        <w:pageBreakBefore w:val="0"/>
        <w:widowControl/>
        <w:numPr>
          <w:ilvl w:val="0"/>
          <w:numId w:val="28"/>
        </w:numPr>
        <w:kinsoku/>
        <w:wordWrap/>
        <w:overflowPunct/>
        <w:topLinePunct w:val="0"/>
        <w:autoSpaceDE/>
        <w:autoSpaceDN/>
        <w:bidi w:val="0"/>
        <w:adjustRightInd/>
        <w:spacing w:line="460" w:lineRule="exact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内窥镜冷光源：LED灯泡使用寿命：≥10000小时；光通量：≥800lm；具有手动和自动两种调光模式。</w:t>
      </w:r>
    </w:p>
    <w:p w14:paraId="7C0A5E80">
      <w:pPr>
        <w:keepNext w:val="0"/>
        <w:keepLines w:val="0"/>
        <w:pageBreakBefore w:val="0"/>
        <w:widowControl/>
        <w:numPr>
          <w:ilvl w:val="0"/>
          <w:numId w:val="28"/>
        </w:numPr>
        <w:kinsoku/>
        <w:wordWrap/>
        <w:overflowPunct/>
        <w:topLinePunct w:val="0"/>
        <w:autoSpaceDE/>
        <w:autoSpaceDN/>
        <w:bidi w:val="0"/>
        <w:adjustRightInd/>
        <w:spacing w:line="460" w:lineRule="exact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电子鼻咽喉内窥镜 （治疗镜）</w:t>
      </w:r>
    </w:p>
    <w:p w14:paraId="07DC44D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460" w:lineRule="exact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9.1  视场角：≥120°</w:t>
      </w:r>
    </w:p>
    <w:p w14:paraId="4E48431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460" w:lineRule="exact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9.2  景深范围：≥ 2mm-100mm</w:t>
      </w:r>
    </w:p>
    <w:p w14:paraId="7EA7BC8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460" w:lineRule="exact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9.3 弯曲角度：上≥180°、下≥130°</w:t>
      </w:r>
    </w:p>
    <w:p w14:paraId="0FA07F8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460" w:lineRule="exact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9.4 插入部外径：≤5.3mm，工作通道内径：≥2.0mm</w:t>
      </w:r>
    </w:p>
    <w:p w14:paraId="0BE8DFF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460" w:lineRule="exact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9.5 工作长度：450mm</w:t>
      </w:r>
    </w:p>
    <w:p w14:paraId="407C84F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460" w:lineRule="exact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9.6 具备电子染色功能</w:t>
      </w:r>
    </w:p>
    <w:p w14:paraId="6A6C85C8">
      <w:pPr>
        <w:keepNext w:val="0"/>
        <w:keepLines w:val="0"/>
        <w:pageBreakBefore w:val="0"/>
        <w:widowControl/>
        <w:numPr>
          <w:ilvl w:val="0"/>
          <w:numId w:val="28"/>
        </w:numPr>
        <w:kinsoku/>
        <w:wordWrap/>
        <w:overflowPunct/>
        <w:topLinePunct w:val="0"/>
        <w:autoSpaceDE/>
        <w:autoSpaceDN/>
        <w:bidi w:val="0"/>
        <w:adjustRightInd/>
        <w:spacing w:line="460" w:lineRule="exact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电子鼻咽喉内窥镜 -（检查镜）</w:t>
      </w:r>
    </w:p>
    <w:p w14:paraId="42D6398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460" w:lineRule="exact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10.1 视场角：≥120°</w:t>
      </w:r>
    </w:p>
    <w:p w14:paraId="76DB5EE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460" w:lineRule="exact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10.2景深范围：≥ 2mm-100mm</w:t>
      </w:r>
    </w:p>
    <w:p w14:paraId="46830B2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460" w:lineRule="exact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10.3 弯曲角度：上≥180°、下≥130°</w:t>
      </w:r>
    </w:p>
    <w:p w14:paraId="689BAD6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460" w:lineRule="exact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10.4 插入部外径：≤3.8mm</w:t>
      </w:r>
    </w:p>
    <w:p w14:paraId="6BAF15E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460" w:lineRule="exact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10.5  工作长度：300mm</w:t>
      </w:r>
    </w:p>
    <w:p w14:paraId="7760325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460" w:lineRule="exact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10.6  具备电子染色功能</w:t>
      </w:r>
    </w:p>
    <w:p w14:paraId="1D3814EB">
      <w:pPr>
        <w:keepNext w:val="0"/>
        <w:keepLines w:val="0"/>
        <w:pageBreakBefore w:val="0"/>
        <w:widowControl/>
        <w:numPr>
          <w:ilvl w:val="0"/>
          <w:numId w:val="28"/>
        </w:numPr>
        <w:kinsoku/>
        <w:wordWrap/>
        <w:overflowPunct/>
        <w:topLinePunct w:val="0"/>
        <w:autoSpaceDE/>
        <w:autoSpaceDN/>
        <w:bidi w:val="0"/>
        <w:adjustRightInd/>
        <w:spacing w:line="460" w:lineRule="exact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医用内窥镜监视器</w:t>
      </w:r>
    </w:p>
    <w:p w14:paraId="6127EC3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460" w:lineRule="exact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11.1 监视器为彩色医疗图像监视器，符合标准医疗监视器性能指标，具有16：9比例高亮度、高清液晶显示</w:t>
      </w:r>
      <w:r>
        <w:rPr>
          <w:rFonts w:hint="eastAsia" w:ascii="仿宋" w:hAnsi="仿宋" w:eastAsia="仿宋" w:cs="仿宋"/>
          <w:bCs/>
          <w:sz w:val="28"/>
          <w:szCs w:val="24"/>
          <w:lang w:val="en-US" w:eastAsia="zh-CN"/>
        </w:rPr>
        <w:t>。</w:t>
      </w:r>
    </w:p>
    <w:p w14:paraId="00F0992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460" w:lineRule="exact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11.2 显示尺寸：≥24英寸</w:t>
      </w:r>
    </w:p>
    <w:p w14:paraId="38C3E03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460" w:lineRule="exact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11.3 分辨率：≥1920*1200</w:t>
      </w:r>
    </w:p>
    <w:p w14:paraId="6EC7EDBA">
      <w:pPr>
        <w:keepNext w:val="0"/>
        <w:keepLines w:val="0"/>
        <w:pageBreakBefore w:val="0"/>
        <w:widowControl/>
        <w:numPr>
          <w:ilvl w:val="0"/>
          <w:numId w:val="28"/>
        </w:numPr>
        <w:kinsoku/>
        <w:wordWrap/>
        <w:overflowPunct/>
        <w:topLinePunct w:val="0"/>
        <w:autoSpaceDE/>
        <w:autoSpaceDN/>
        <w:bidi w:val="0"/>
        <w:adjustRightInd/>
        <w:spacing w:line="460" w:lineRule="exact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配置要求：电子鼻咽喉内窥镜检查镜 1根、电子鼻咽喉内窥镜治疗镜1根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ab/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、电子内窥镜图像处理器1台、内窥镜冷光源1台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ab/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、医用内窥镜监视器1台、医用内窥镜台车1台、输入输出系统1套。</w:t>
      </w:r>
      <w:bookmarkStart w:id="3" w:name="_GoBack"/>
      <w:bookmarkEnd w:id="3"/>
    </w:p>
    <w:p w14:paraId="14A433CC">
      <w:pPr>
        <w:numPr>
          <w:ilvl w:val="0"/>
          <w:numId w:val="27"/>
        </w:numPr>
        <w:rPr>
          <w:rFonts w:hint="default"/>
          <w:b/>
          <w:bCs/>
          <w:sz w:val="32"/>
          <w:szCs w:val="40"/>
          <w:lang w:val="en-US" w:eastAsia="zh-CN"/>
        </w:rPr>
      </w:pPr>
      <w:r>
        <w:rPr>
          <w:rFonts w:hint="default"/>
          <w:b/>
          <w:bCs/>
          <w:sz w:val="32"/>
          <w:szCs w:val="40"/>
          <w:lang w:val="en-US" w:eastAsia="zh-CN"/>
        </w:rPr>
        <w:t>内窥镜全套</w:t>
      </w:r>
    </w:p>
    <w:p w14:paraId="1EFE3CD4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1.摄像系统</w:t>
      </w:r>
    </w:p>
    <w:p w14:paraId="046137DC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1.1.输出像素：PAL：795（H)×596（V）</w:t>
      </w:r>
    </w:p>
    <w:p w14:paraId="467BB306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1.2.水平清晰度：≥700线</w:t>
      </w:r>
    </w:p>
    <w:p w14:paraId="630DE885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1.3.消毒：浸泡</w:t>
      </w:r>
    </w:p>
    <w:p w14:paraId="66FB3714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1.4.控制按钮：摄像头具有冻结、白平衡两种遥控功能</w:t>
      </w:r>
    </w:p>
    <w:p w14:paraId="59F148FA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2.医用内窥镜冷光源</w:t>
      </w:r>
    </w:p>
    <w:p w14:paraId="2DB062A9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2.1.LED冷光源具有触摸屏，使操作更人性化，简易方便</w:t>
      </w:r>
    </w:p>
    <w:p w14:paraId="7418FF30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2.2.灯泡参数：≥100W LED灯</w:t>
      </w:r>
    </w:p>
    <w:p w14:paraId="09E803EA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2.3.色温：≥6500K；照度：≥1400，000LX；显色指数：≥90；光谱范围：400～700nm</w:t>
      </w:r>
    </w:p>
    <w:p w14:paraId="752B403B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2.4.光输出通道：单通道</w:t>
      </w:r>
    </w:p>
    <w:p w14:paraId="1AF508E0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2.5.亮度调节：可调，液晶面板触摸</w:t>
      </w:r>
    </w:p>
    <w:p w14:paraId="0A2AD0F7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2.6.灯泡寿命：≥30000小时</w:t>
      </w:r>
    </w:p>
    <w:p w14:paraId="28F6E2E5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3.液晶监视器</w:t>
      </w:r>
    </w:p>
    <w:p w14:paraId="4FD02A79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3.1.显示屏:≥19寸LED显示屏</w:t>
      </w:r>
    </w:p>
    <w:p w14:paraId="518D551B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3.2.最大分辨率:≥1280×1024</w:t>
      </w:r>
    </w:p>
    <w:p w14:paraId="02F6677E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3.3.可视角度:≥178°（H）×178°（V）</w:t>
      </w:r>
    </w:p>
    <w:p w14:paraId="22E79EB7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4.</w:t>
      </w:r>
      <w:r>
        <w:rPr>
          <w:rFonts w:hint="eastAsia" w:ascii="仿宋" w:hAnsi="仿宋" w:eastAsia="仿宋" w:cs="仿宋"/>
          <w:sz w:val="28"/>
          <w:szCs w:val="28"/>
          <w:lang w:val="en-US" w:eastAsia="zh-Hans"/>
        </w:rPr>
        <w:t>配备4层金属推车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。</w:t>
      </w:r>
    </w:p>
    <w:p w14:paraId="2E2F1990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5.图文工作软件。</w:t>
      </w:r>
    </w:p>
    <w:p w14:paraId="30B71205">
      <w:pPr>
        <w:numPr>
          <w:ilvl w:val="0"/>
          <w:numId w:val="27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内窥镜镜头（一批）</w:t>
      </w:r>
    </w:p>
    <w:p w14:paraId="5F2BFD64">
      <w:pPr>
        <w:numPr>
          <w:ilvl w:val="0"/>
          <w:numId w:val="29"/>
        </w:numPr>
        <w:spacing w:line="360" w:lineRule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70度喉内窥镜（20支）</w:t>
      </w:r>
    </w:p>
    <w:p w14:paraId="016A007C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1.1 视向角： 70°</w:t>
      </w:r>
    </w:p>
    <w:p w14:paraId="518BEAE4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1.2 直径：8mm</w:t>
      </w:r>
    </w:p>
    <w:p w14:paraId="42FBA1C8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1.3 工作长度≥178mm</w:t>
      </w:r>
    </w:p>
    <w:p w14:paraId="52A1D74F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1.4 设计光学工作距≥4mm</w:t>
      </w:r>
    </w:p>
    <w:p w14:paraId="20882601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1.5 有效景深范围 ：≥3mm-10mm</w:t>
      </w:r>
    </w:p>
    <w:p w14:paraId="276EF5BB">
      <w:pPr>
        <w:numPr>
          <w:ilvl w:val="0"/>
          <w:numId w:val="17"/>
        </w:numPr>
        <w:spacing w:line="360" w:lineRule="auto"/>
        <w:ind w:left="0" w:leftChars="0" w:firstLine="0" w:firstLineChars="0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0度鼻内窥镜（20支）</w:t>
      </w:r>
    </w:p>
    <w:p w14:paraId="14CED2BE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2.1 视向角 ：0°</w:t>
      </w:r>
    </w:p>
    <w:p w14:paraId="03072F34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2.2 直径：4mm</w:t>
      </w:r>
    </w:p>
    <w:p w14:paraId="21C3E19B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2.3 工作长度≥175mm</w:t>
      </w:r>
    </w:p>
    <w:p w14:paraId="66A5345F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2.4 设计光学工作距≥4mm</w:t>
      </w:r>
    </w:p>
    <w:p w14:paraId="13BF8B89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2.5 有效景深范围 ：≥3mm-10mm</w:t>
      </w:r>
    </w:p>
    <w:p w14:paraId="6A2058F1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3.70度鼻内窥镜（2支）</w:t>
      </w:r>
    </w:p>
    <w:p w14:paraId="63542E2F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3.1 视向角 ：70°</w:t>
      </w:r>
    </w:p>
    <w:p w14:paraId="4F584BA4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3.2 直径：4mm</w:t>
      </w:r>
    </w:p>
    <w:p w14:paraId="52CA7092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3.3 工作长度≥175mm</w:t>
      </w:r>
    </w:p>
    <w:p w14:paraId="04523293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3.4 设计光学工作距≥4mm</w:t>
      </w:r>
    </w:p>
    <w:p w14:paraId="47E69179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3.5 有效景深范围 ：≥3mm-10mm</w:t>
      </w:r>
    </w:p>
    <w:p w14:paraId="01F90480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4.30度鼻内窥镜（2支）</w:t>
      </w:r>
    </w:p>
    <w:p w14:paraId="331D0981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4.1 视向角 ：30°</w:t>
      </w:r>
    </w:p>
    <w:p w14:paraId="03D841DD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4.2 直径：4mm</w:t>
      </w:r>
    </w:p>
    <w:p w14:paraId="3FE7D7C6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4.3 工作长度≥175mm</w:t>
      </w:r>
    </w:p>
    <w:p w14:paraId="28AEFD92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4.4 设计光学工作距≥4mm</w:t>
      </w:r>
    </w:p>
    <w:p w14:paraId="70170CC5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4.5 有效景深范围 ：≥3mm-10mm</w:t>
      </w:r>
    </w:p>
    <w:p w14:paraId="1CDCFFEF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5.0度耳内窥镜（10支）</w:t>
      </w:r>
    </w:p>
    <w:p w14:paraId="6F4EFC04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5.1 视向角：0°</w:t>
      </w:r>
    </w:p>
    <w:p w14:paraId="1AF80C50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5.2 直径：2.7mm</w:t>
      </w:r>
    </w:p>
    <w:p w14:paraId="5E86B5F8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5.3长度：100mm</w:t>
      </w:r>
    </w:p>
    <w:p w14:paraId="72B4FC45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5.4设计光学工作距≥4mm</w:t>
      </w:r>
    </w:p>
    <w:p w14:paraId="3F4FB57B">
      <w:pPr>
        <w:numPr>
          <w:ilvl w:val="0"/>
          <w:numId w:val="0"/>
        </w:numPr>
        <w:spacing w:line="360" w:lineRule="auto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5.5  有效景深范围 ：≥3mm-10mm</w:t>
      </w:r>
    </w:p>
    <w:p w14:paraId="0B62DEEA">
      <w:pPr>
        <w:numPr>
          <w:ilvl w:val="0"/>
          <w:numId w:val="27"/>
        </w:numPr>
        <w:rPr>
          <w:rFonts w:hint="default"/>
          <w:b/>
          <w:bCs/>
          <w:sz w:val="32"/>
          <w:szCs w:val="40"/>
          <w:lang w:val="en-US" w:eastAsia="zh-CN"/>
        </w:rPr>
      </w:pPr>
      <w:r>
        <w:rPr>
          <w:rFonts w:hint="default"/>
          <w:b/>
          <w:bCs/>
          <w:sz w:val="32"/>
          <w:szCs w:val="40"/>
          <w:lang w:val="en-US" w:eastAsia="zh-CN"/>
        </w:rPr>
        <w:t>台式综合验光仪</w:t>
      </w:r>
    </w:p>
    <w:p w14:paraId="463B139E">
      <w:pPr>
        <w:numPr>
          <w:ilvl w:val="0"/>
          <w:numId w:val="30"/>
        </w:numPr>
        <w:spacing w:line="360" w:lineRule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电动综合台</w:t>
      </w:r>
    </w:p>
    <w:p w14:paraId="19168575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1.1 摆臂左右摆动范围：≧50度</w:t>
      </w:r>
    </w:p>
    <w:p w14:paraId="7F379398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1.2 摆臂上下升降范围≧200 mm</w:t>
      </w:r>
    </w:p>
    <w:p w14:paraId="2DBCE089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1.3 座椅上下升降范围≧200 mm</w:t>
      </w:r>
    </w:p>
    <w:p w14:paraId="2E909D9B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1.4 具备自动摆臂功能、摆臂自动升降功能、座椅自动升降功能</w:t>
      </w:r>
    </w:p>
    <w:p w14:paraId="7983452A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1.5 内部电路系统可供电电脑验光仪、电动综合验光仪、投影仪、裂隙灯、眼压计等眼科设备</w:t>
      </w:r>
    </w:p>
    <w:p w14:paraId="53D245B5">
      <w:pPr>
        <w:numPr>
          <w:ilvl w:val="0"/>
          <w:numId w:val="30"/>
        </w:numPr>
        <w:spacing w:line="360" w:lineRule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验光头</w:t>
      </w:r>
    </w:p>
    <w:p w14:paraId="46BC8648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2.1 球镜度数：-29.00 ～ +26.75D；  -19.00 ～ +16.75</w:t>
      </w:r>
    </w:p>
    <w:p w14:paraId="127E241A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2.2  柱镜度数：0.00 ～ ±8.75D</w:t>
      </w:r>
    </w:p>
    <w:p w14:paraId="572E8E33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2.3  柱镜轴位：0°～180°</w:t>
      </w:r>
    </w:p>
    <w:p w14:paraId="7BBEB017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2.4  瞳距：48 ～ 80mm 近用：45 ～ 75mm</w:t>
      </w:r>
    </w:p>
    <w:p w14:paraId="02A0415F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2.5  旋转棱镜：0 ～ 20△</w:t>
      </w:r>
    </w:p>
    <w:p w14:paraId="2563E70B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2.6 交叉柱镜：±0.25，±0.50，±0.25分离棱镜</w:t>
      </w:r>
    </w:p>
    <w:p w14:paraId="2CE99632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2.7  检影：+1.50，+250（工作距离67cm，50cm）</w:t>
      </w:r>
    </w:p>
    <w:p w14:paraId="08DF892C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2.8 针孔镜片：φ2mm</w:t>
      </w:r>
    </w:p>
    <w:p w14:paraId="3C192EA0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2.9 马氏杆镜片：右眼（红，水平），左眼（红，垂直）</w:t>
      </w:r>
    </w:p>
    <w:p w14:paraId="2D5E6944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2.10 红绿镜片：右眼（红），左眼（绿）</w:t>
      </w:r>
    </w:p>
    <w:p w14:paraId="1F5B7472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2.11  偏光镜片：右眼（135°，45°），左眼（45°，135°）</w:t>
      </w:r>
    </w:p>
    <w:p w14:paraId="30554EE0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2.12 固定离棱镜：右眼（6△BU）,左眼（10△～15△BI）</w:t>
      </w:r>
    </w:p>
    <w:p w14:paraId="326B197D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2.15  固定交叉柱镜：±0.50D 固定90°</w:t>
      </w:r>
    </w:p>
    <w:p w14:paraId="69E0D604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2.16 彩色触摸屏，具备调节幅度检查、调节反应检查、正负相对性调节检查、隐斜度检查、正负相对性聚散测量、色盲测试。</w:t>
      </w:r>
    </w:p>
    <w:p w14:paraId="2FB47D73">
      <w:pPr>
        <w:numPr>
          <w:ilvl w:val="0"/>
          <w:numId w:val="30"/>
        </w:numPr>
        <w:spacing w:line="360" w:lineRule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视力表投影仪</w:t>
      </w:r>
    </w:p>
    <w:p w14:paraId="5BEAAE34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3.1 2.5M≦ 检查距离≦8M。</w:t>
      </w:r>
    </w:p>
    <w:p w14:paraId="290B9928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3.2 视标≧41个图标，包括红绿/偏光。</w:t>
      </w:r>
    </w:p>
    <w:p w14:paraId="3FA2A2FF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3.3  视标转换速度≦0.8秒。</w:t>
      </w:r>
    </w:p>
    <w:p w14:paraId="3ECA99AD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3.4  放大倍数≧30倍（5m）。</w:t>
      </w:r>
    </w:p>
    <w:p w14:paraId="3449BBE4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3.5  可与自动验光头连接，可遥控控制。</w:t>
      </w:r>
    </w:p>
    <w:p w14:paraId="5949C453">
      <w:pPr>
        <w:numPr>
          <w:ilvl w:val="0"/>
          <w:numId w:val="27"/>
        </w:numPr>
        <w:rPr>
          <w:rFonts w:hint="default"/>
          <w:b/>
          <w:bCs/>
          <w:sz w:val="32"/>
          <w:szCs w:val="40"/>
          <w:lang w:val="en-US" w:eastAsia="zh-CN"/>
        </w:rPr>
      </w:pPr>
      <w:r>
        <w:rPr>
          <w:rFonts w:hint="default"/>
          <w:b/>
          <w:bCs/>
          <w:sz w:val="32"/>
          <w:szCs w:val="40"/>
          <w:lang w:val="en-US" w:eastAsia="zh-CN"/>
        </w:rPr>
        <w:t>电脑眼压仪</w:t>
      </w:r>
    </w:p>
    <w:p w14:paraId="5175AC35">
      <w:pPr>
        <w:numPr>
          <w:ilvl w:val="0"/>
          <w:numId w:val="31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1mmHg≦眼压测量范围≦60mmHg</w:t>
      </w:r>
    </w:p>
    <w:p w14:paraId="0790A22A">
      <w:pPr>
        <w:numPr>
          <w:ilvl w:val="0"/>
          <w:numId w:val="31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眼压测量量程：30mmHg，60mmHg，测量步长：1mmHg</w:t>
      </w:r>
    </w:p>
    <w:p w14:paraId="20F46ABD">
      <w:pPr>
        <w:numPr>
          <w:ilvl w:val="0"/>
          <w:numId w:val="31"/>
        </w:numPr>
        <w:spacing w:line="360" w:lineRule="auto"/>
        <w:ind w:left="0" w:leftChars="0" w:firstLine="0" w:firstLineChars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工作距离：11mm</w:t>
      </w:r>
    </w:p>
    <w:p w14:paraId="1E8E6227">
      <w:pPr>
        <w:numPr>
          <w:ilvl w:val="0"/>
          <w:numId w:val="31"/>
        </w:numPr>
        <w:spacing w:line="360" w:lineRule="auto"/>
        <w:ind w:left="0" w:leftChars="0" w:firstLine="0" w:firstLineChars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具备自动追踪功能、角膜补偿功能、自动喷气模式</w:t>
      </w:r>
    </w:p>
    <w:p w14:paraId="36B2CA83">
      <w:pPr>
        <w:numPr>
          <w:ilvl w:val="0"/>
          <w:numId w:val="31"/>
        </w:numPr>
        <w:spacing w:line="360" w:lineRule="auto"/>
        <w:ind w:left="0" w:leftChars="0" w:firstLine="0" w:firstLineChars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机械运动范围：左右：40mm上下：30mm前后：30mm</w:t>
      </w:r>
    </w:p>
    <w:p w14:paraId="150D8A5E">
      <w:pPr>
        <w:numPr>
          <w:ilvl w:val="0"/>
          <w:numId w:val="31"/>
        </w:numPr>
        <w:spacing w:line="360" w:lineRule="auto"/>
        <w:ind w:left="0" w:leftChars="0" w:firstLine="0" w:firstLineChars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下颚托类型:电动下颚托，下颚托移动距离：60mm±5mm</w:t>
      </w:r>
    </w:p>
    <w:p w14:paraId="20A9D517">
      <w:pPr>
        <w:numPr>
          <w:ilvl w:val="0"/>
          <w:numId w:val="31"/>
        </w:numPr>
        <w:spacing w:line="360" w:lineRule="auto"/>
        <w:ind w:left="0" w:leftChars="0" w:firstLine="0" w:firstLineChars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测量模式包含SPC30,SPC60,30,60；</w:t>
      </w:r>
    </w:p>
    <w:p w14:paraId="3029DF74">
      <w:pPr>
        <w:numPr>
          <w:ilvl w:val="0"/>
          <w:numId w:val="31"/>
        </w:numPr>
        <w:spacing w:line="360" w:lineRule="auto"/>
        <w:ind w:left="0" w:leftChars="0" w:firstLine="0" w:firstLineChars="0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固视灯：内置绿色LED固视灯</w:t>
      </w:r>
    </w:p>
    <w:p w14:paraId="39608892">
      <w:pPr>
        <w:numPr>
          <w:ilvl w:val="0"/>
          <w:numId w:val="31"/>
        </w:numPr>
        <w:spacing w:line="360" w:lineRule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内置热敏打印机</w:t>
      </w:r>
    </w:p>
    <w:p w14:paraId="689AF531">
      <w:pPr>
        <w:numPr>
          <w:ilvl w:val="0"/>
          <w:numId w:val="0"/>
        </w:num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显示器：彩色触摸屏</w:t>
      </w:r>
    </w:p>
    <w:tbl>
      <w:tblPr>
        <w:tblStyle w:val="18"/>
        <w:tblW w:w="826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6"/>
        <w:gridCol w:w="2987"/>
        <w:gridCol w:w="1709"/>
        <w:gridCol w:w="2563"/>
      </w:tblGrid>
      <w:tr w14:paraId="5DBC78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C88AD64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  <w:t>★</w:t>
            </w: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  <w:t>包四：胃肠镜采购需求</w:t>
            </w:r>
          </w:p>
        </w:tc>
      </w:tr>
      <w:tr w14:paraId="4BBCA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A70C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9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F9A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预算项目名称</w:t>
            </w:r>
          </w:p>
        </w:tc>
        <w:tc>
          <w:tcPr>
            <w:tcW w:w="17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5B1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25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697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</w:tr>
      <w:tr w14:paraId="4B7E5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2E3FA1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AC6EDA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0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0DE125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6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781C5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879B4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01F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98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616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胃镜（检查镜）+肠镜（检查镜）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8E4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套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4ED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</w:tbl>
    <w:p w14:paraId="7EB23F33">
      <w:pPr>
        <w:pStyle w:val="30"/>
        <w:numPr>
          <w:ilvl w:val="0"/>
          <w:numId w:val="32"/>
        </w:numPr>
        <w:ind w:left="-10" w:leftChars="-100" w:hanging="200" w:firstLineChars="0"/>
        <w:rPr>
          <w:rFonts w:hint="eastAsia" w:ascii="宋体" w:hAnsi="宋体" w:eastAsia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/>
          <w:b/>
          <w:bCs/>
          <w:sz w:val="28"/>
          <w:szCs w:val="28"/>
          <w:lang w:eastAsia="zh-CN"/>
        </w:rPr>
        <w:t>电子上消化道内窥镜（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高清胃镜</w:t>
      </w:r>
      <w:r>
        <w:rPr>
          <w:rFonts w:hint="eastAsia" w:ascii="宋体" w:hAnsi="宋体" w:eastAsia="宋体"/>
          <w:b/>
          <w:bCs/>
          <w:sz w:val="28"/>
          <w:szCs w:val="28"/>
          <w:lang w:eastAsia="zh-CN"/>
        </w:rPr>
        <w:t>）</w:t>
      </w:r>
    </w:p>
    <w:p w14:paraId="56CF923C">
      <w:pPr>
        <w:pStyle w:val="30"/>
        <w:spacing w:line="360" w:lineRule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1、视野角度：0°(直视)</w:t>
      </w:r>
    </w:p>
    <w:p w14:paraId="76502E0A">
      <w:pPr>
        <w:pStyle w:val="30"/>
        <w:spacing w:line="360" w:lineRule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2、视野范围：≥140°</w:t>
      </w:r>
    </w:p>
    <w:p w14:paraId="2BEE262E">
      <w:pPr>
        <w:pStyle w:val="30"/>
        <w:spacing w:line="360" w:lineRule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3、观察范围：2-100mm</w:t>
      </w:r>
    </w:p>
    <w:p w14:paraId="58C2FF42">
      <w:pPr>
        <w:pStyle w:val="30"/>
        <w:spacing w:line="360" w:lineRule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4、先端部直径：Ф≤9.2mm</w:t>
      </w:r>
    </w:p>
    <w:p w14:paraId="7A2E1F96">
      <w:pPr>
        <w:pStyle w:val="30"/>
        <w:spacing w:line="360" w:lineRule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5、弯曲部直径：Ф≤9.3mm</w:t>
      </w:r>
    </w:p>
    <w:p w14:paraId="70E61F3C">
      <w:pPr>
        <w:pStyle w:val="30"/>
        <w:spacing w:line="360" w:lineRule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6、有效长度：≥1100mm</w:t>
      </w:r>
    </w:p>
    <w:p w14:paraId="417EE692">
      <w:pPr>
        <w:pStyle w:val="30"/>
        <w:spacing w:line="360" w:lineRule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7、全长：≥1400mm</w:t>
      </w:r>
    </w:p>
    <w:p w14:paraId="7EFB7D21">
      <w:pPr>
        <w:pStyle w:val="30"/>
        <w:spacing w:line="360" w:lineRule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8、弯曲角度：上：≥210°、下：≥90°、左：≥100°、右：≥100°；</w:t>
      </w:r>
    </w:p>
    <w:p w14:paraId="275BED23">
      <w:pPr>
        <w:pStyle w:val="30"/>
        <w:spacing w:line="360" w:lineRule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9、钳道直径：Ф≥2.8mm</w:t>
      </w:r>
    </w:p>
    <w:p w14:paraId="76C639E3">
      <w:pPr>
        <w:pStyle w:val="30"/>
        <w:spacing w:line="360" w:lineRule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10、图像传感器：百万像素CMOS图像传感器</w:t>
      </w:r>
    </w:p>
    <w:p w14:paraId="437A5A55">
      <w:pPr>
        <w:pStyle w:val="30"/>
        <w:spacing w:line="360" w:lineRule="auto"/>
        <w:rPr>
          <w:rFonts w:hint="eastAsia" w:ascii="宋体" w:hAnsi="宋体" w:eastAsia="宋体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、无线连接技术：内窥镜连接到光源，不需要通过接触连接就能传输电力和图像数据，提升设备的耐用性和可靠性</w:t>
      </w:r>
      <w:r>
        <w:rPr>
          <w:rFonts w:hint="eastAsia" w:ascii="宋体" w:hAnsi="宋体" w:eastAsia="宋体"/>
          <w:sz w:val="24"/>
          <w:szCs w:val="24"/>
          <w:lang w:eastAsia="zh-CN"/>
        </w:rPr>
        <w:t>。</w:t>
      </w:r>
    </w:p>
    <w:p w14:paraId="67D4D982">
      <w:pPr>
        <w:pStyle w:val="30"/>
        <w:spacing w:line="360" w:lineRule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▲1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、与科室现有主机匹配使用。</w:t>
      </w:r>
    </w:p>
    <w:p w14:paraId="1163A546">
      <w:pPr>
        <w:pStyle w:val="30"/>
        <w:numPr>
          <w:ilvl w:val="0"/>
          <w:numId w:val="32"/>
        </w:numPr>
        <w:ind w:left="-10" w:leftChars="-100" w:hanging="200" w:firstLineChars="0"/>
        <w:rPr>
          <w:rFonts w:hint="eastAsia" w:ascii="宋体" w:hAnsi="宋体" w:eastAsia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/>
          <w:b/>
          <w:bCs/>
          <w:sz w:val="28"/>
          <w:szCs w:val="28"/>
          <w:lang w:eastAsia="zh-CN"/>
        </w:rPr>
        <w:t>电子下消化道内窥镜（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高清肠镜</w:t>
      </w:r>
      <w:r>
        <w:rPr>
          <w:rFonts w:hint="eastAsia" w:ascii="宋体" w:hAnsi="宋体" w:eastAsia="宋体"/>
          <w:b/>
          <w:bCs/>
          <w:sz w:val="28"/>
          <w:szCs w:val="28"/>
          <w:lang w:eastAsia="zh-CN"/>
        </w:rPr>
        <w:t>）</w:t>
      </w:r>
    </w:p>
    <w:p w14:paraId="6DC9236F">
      <w:pPr>
        <w:pStyle w:val="30"/>
        <w:spacing w:line="360" w:lineRule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1、视野角度：0°(直视)</w:t>
      </w:r>
    </w:p>
    <w:p w14:paraId="17DD7E1C">
      <w:pPr>
        <w:pStyle w:val="30"/>
        <w:spacing w:line="360" w:lineRule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2、视野范围：≥170°</w:t>
      </w:r>
    </w:p>
    <w:p w14:paraId="7941C13D">
      <w:pPr>
        <w:pStyle w:val="30"/>
        <w:spacing w:line="360" w:lineRule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3、观察范围：2-100mm</w:t>
      </w:r>
    </w:p>
    <w:p w14:paraId="0547EDE9">
      <w:pPr>
        <w:pStyle w:val="30"/>
        <w:spacing w:line="360" w:lineRule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4、先端部直径：Ф≤12mm</w:t>
      </w:r>
    </w:p>
    <w:p w14:paraId="44DECEB5">
      <w:pPr>
        <w:pStyle w:val="30"/>
        <w:spacing w:line="360" w:lineRule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5、弯曲部直径：Ф≤12mm</w:t>
      </w:r>
    </w:p>
    <w:p w14:paraId="720A0CB6">
      <w:pPr>
        <w:pStyle w:val="30"/>
        <w:spacing w:line="360" w:lineRule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6、有效长度：≥1330mm</w:t>
      </w:r>
    </w:p>
    <w:p w14:paraId="48F16112">
      <w:pPr>
        <w:pStyle w:val="30"/>
        <w:spacing w:line="360" w:lineRule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7、全长：≥1650mm</w:t>
      </w:r>
    </w:p>
    <w:p w14:paraId="32AFFC41">
      <w:pPr>
        <w:pStyle w:val="30"/>
        <w:spacing w:line="360" w:lineRule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8、弯曲角度：上：≥180°、下：≥180°、左：≥160°、右：≥160°；</w:t>
      </w:r>
    </w:p>
    <w:p w14:paraId="1A992625">
      <w:pPr>
        <w:pStyle w:val="30"/>
        <w:spacing w:line="360" w:lineRule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9、钳道直径：Ф≥3.8mm</w:t>
      </w:r>
    </w:p>
    <w:p w14:paraId="006C0C0F">
      <w:pPr>
        <w:pStyle w:val="30"/>
        <w:spacing w:line="360" w:lineRule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10、图像传感器：百万像素CMOS图像传感器</w:t>
      </w:r>
    </w:p>
    <w:p w14:paraId="39284226">
      <w:pPr>
        <w:pStyle w:val="30"/>
        <w:spacing w:line="360" w:lineRule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11、辅助送水功能：具有前射水功能，以方便治疗时冲洗创面</w:t>
      </w:r>
    </w:p>
    <w:p w14:paraId="4FF7CC6A">
      <w:pPr>
        <w:pStyle w:val="30"/>
        <w:spacing w:line="360" w:lineRule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12、无线连接技术：内窥镜连接到光源，不需要通过接触连接就能传输电力和图像数据，提升设备的耐用性和可靠性。</w:t>
      </w:r>
    </w:p>
    <w:p w14:paraId="548C375E">
      <w:pPr>
        <w:pStyle w:val="30"/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 w:bidi="en-US"/>
        </w:rPr>
        <w:t>13、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具有硬度可调功能：通过调节环调节插入部的硬度，提高肠镜的插入性，降低肠镜检查难度。</w:t>
      </w:r>
    </w:p>
    <w:p w14:paraId="33F93172">
      <w:pPr>
        <w:pStyle w:val="30"/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▲</w:t>
      </w:r>
      <w:r>
        <w:rPr>
          <w:rFonts w:hint="eastAsia" w:ascii="仿宋" w:hAnsi="仿宋" w:eastAsia="仿宋" w:cs="仿宋"/>
          <w:sz w:val="28"/>
          <w:szCs w:val="28"/>
          <w:lang w:val="en-US" w:eastAsia="zh-CN" w:bidi="en-US"/>
        </w:rPr>
        <w:t>14、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与科室现有主机匹配使用。</w:t>
      </w:r>
    </w:p>
    <w:p w14:paraId="3EBD5363">
      <w:pPr>
        <w:pStyle w:val="30"/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 w:bidi="en-US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 w:bidi="en-US"/>
        </w:rPr>
        <w:t>15、质保期三年</w:t>
      </w:r>
    </w:p>
    <w:tbl>
      <w:tblPr>
        <w:tblStyle w:val="18"/>
        <w:tblW w:w="82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6"/>
        <w:gridCol w:w="2987"/>
        <w:gridCol w:w="1709"/>
        <w:gridCol w:w="2563"/>
      </w:tblGrid>
      <w:tr w14:paraId="2DABC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265" w:type="dxa"/>
            <w:gridSpan w:val="4"/>
            <w:noWrap/>
            <w:vAlign w:val="center"/>
          </w:tcPr>
          <w:p w14:paraId="378E8A9E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  <w:t>★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包五：4K超高清腹腔内窥镜（3D）</w:t>
            </w:r>
          </w:p>
        </w:tc>
      </w:tr>
      <w:tr w14:paraId="29ACD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06" w:type="dxa"/>
            <w:vMerge w:val="restart"/>
            <w:noWrap/>
            <w:vAlign w:val="center"/>
          </w:tcPr>
          <w:p w14:paraId="1D05F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987" w:type="dxa"/>
            <w:vMerge w:val="restart"/>
            <w:noWrap/>
            <w:vAlign w:val="center"/>
          </w:tcPr>
          <w:p w14:paraId="731DA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预算项目名称</w:t>
            </w:r>
          </w:p>
        </w:tc>
        <w:tc>
          <w:tcPr>
            <w:tcW w:w="1709" w:type="dxa"/>
            <w:vMerge w:val="restart"/>
            <w:noWrap w:val="0"/>
            <w:vAlign w:val="center"/>
          </w:tcPr>
          <w:p w14:paraId="56524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2563" w:type="dxa"/>
            <w:vMerge w:val="restart"/>
            <w:noWrap w:val="0"/>
            <w:vAlign w:val="center"/>
          </w:tcPr>
          <w:p w14:paraId="63DBE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</w:tr>
      <w:tr w14:paraId="5A30A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06" w:type="dxa"/>
            <w:vMerge w:val="continue"/>
            <w:noWrap/>
            <w:vAlign w:val="center"/>
          </w:tcPr>
          <w:p w14:paraId="4901F92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87" w:type="dxa"/>
            <w:vMerge w:val="continue"/>
            <w:noWrap/>
            <w:vAlign w:val="center"/>
          </w:tcPr>
          <w:p w14:paraId="32CA9F5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09" w:type="dxa"/>
            <w:vMerge w:val="continue"/>
            <w:noWrap w:val="0"/>
            <w:vAlign w:val="center"/>
          </w:tcPr>
          <w:p w14:paraId="369B629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63" w:type="dxa"/>
            <w:vMerge w:val="continue"/>
            <w:noWrap w:val="0"/>
            <w:vAlign w:val="center"/>
          </w:tcPr>
          <w:p w14:paraId="515D083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3F1D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0" w:type="auto"/>
            <w:noWrap/>
            <w:vAlign w:val="center"/>
          </w:tcPr>
          <w:p w14:paraId="2E0B3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987" w:type="dxa"/>
            <w:noWrap w:val="0"/>
            <w:vAlign w:val="center"/>
          </w:tcPr>
          <w:p w14:paraId="1617D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4K超高清腹腔内窥镜</w:t>
            </w:r>
          </w:p>
        </w:tc>
        <w:tc>
          <w:tcPr>
            <w:tcW w:w="0" w:type="auto"/>
            <w:noWrap/>
            <w:vAlign w:val="center"/>
          </w:tcPr>
          <w:p w14:paraId="37459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noWrap/>
            <w:vAlign w:val="center"/>
          </w:tcPr>
          <w:p w14:paraId="18FEA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</w:tbl>
    <w:p w14:paraId="32E6AE1C">
      <w:pPr>
        <w:numPr>
          <w:ilvl w:val="0"/>
          <w:numId w:val="0"/>
        </w:numP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</w:p>
    <w:p w14:paraId="4D1470F6">
      <w:pPr>
        <w:pStyle w:val="30"/>
        <w:spacing w:line="360" w:lineRule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摄像系统主机</w:t>
      </w:r>
    </w:p>
    <w:p w14:paraId="48DEFAEF">
      <w:pPr>
        <w:pStyle w:val="30"/>
        <w:spacing w:line="360" w:lineRule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▲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 xml:space="preserve"> 设备使用年限≥10年；</w:t>
      </w:r>
    </w:p>
    <w:p w14:paraId="7B5A84A9">
      <w:pPr>
        <w:pStyle w:val="30"/>
        <w:spacing w:line="360" w:lineRule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▲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采用触摸屏设计，主机具备处理2D和3D画面信号功能，支持分辨率输出3840*2160超高清像素影像；</w:t>
      </w:r>
    </w:p>
    <w:p w14:paraId="6C754103">
      <w:pPr>
        <w:pStyle w:val="30"/>
        <w:spacing w:line="360" w:lineRule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1.3 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主机内置高清和4K刻录功能；</w:t>
      </w:r>
    </w:p>
    <w:p w14:paraId="0A494F56">
      <w:pPr>
        <w:pStyle w:val="30"/>
        <w:spacing w:line="360" w:lineRule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1.4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主机兼容同品牌2D白光摄像头和2D荧光摄像头、3D白光电子镜；</w:t>
      </w:r>
    </w:p>
    <w:p w14:paraId="3A4FDDBB">
      <w:pPr>
        <w:pStyle w:val="30"/>
        <w:spacing w:line="360" w:lineRule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1.5 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主机具有去网格功能，便于连接纤维镜使用；</w:t>
      </w:r>
    </w:p>
    <w:p w14:paraId="7D5DFE39">
      <w:pPr>
        <w:pStyle w:val="30"/>
        <w:spacing w:line="360" w:lineRule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2.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2D摄像头：摄像头具有自定义功能的按键≥3个，支持短按和长按自定义方式；</w:t>
      </w:r>
    </w:p>
    <w:p w14:paraId="4D6DA5B0">
      <w:pPr>
        <w:pStyle w:val="30"/>
        <w:spacing w:line="360" w:lineRule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LED冷光源</w:t>
      </w:r>
    </w:p>
    <w:p w14:paraId="7C547C65">
      <w:pPr>
        <w:pStyle w:val="30"/>
        <w:spacing w:line="360" w:lineRule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 xml:space="preserve">冷光源触摸屏设计，冷光源和摄像系统主机采用分体式设计； </w:t>
      </w:r>
    </w:p>
    <w:p w14:paraId="22D7364E">
      <w:pPr>
        <w:pStyle w:val="30"/>
        <w:spacing w:line="360" w:lineRule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3.2 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LED灯泡工作寿命≥40000小时，具有灯泡寿命警示功能；</w:t>
      </w:r>
    </w:p>
    <w:p w14:paraId="3F3B0F1D">
      <w:pPr>
        <w:pStyle w:val="30"/>
        <w:spacing w:line="360" w:lineRule="auto"/>
        <w:rPr>
          <w:rFonts w:hint="eastAsia" w:ascii="仿宋" w:hAnsi="仿宋" w:eastAsia="仿宋" w:cs="仿宋"/>
          <w:sz w:val="28"/>
          <w:szCs w:val="28"/>
          <w:lang w:eastAsia="zh-CN"/>
        </w:rPr>
      </w:pPr>
      <w:bookmarkStart w:id="2" w:name="_Hlk201136528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3.3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 xml:space="preserve"> 具有光纤插入自动检测功能，无光纤插入时，主机会产生相关提示，光源不出光；</w:t>
      </w:r>
    </w:p>
    <w:bookmarkEnd w:id="2"/>
    <w:p w14:paraId="4839B1D4">
      <w:pPr>
        <w:pStyle w:val="30"/>
        <w:spacing w:line="360" w:lineRule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4.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气腹机</w:t>
      </w:r>
    </w:p>
    <w:p w14:paraId="32BC2E1C">
      <w:pPr>
        <w:pStyle w:val="30"/>
        <w:spacing w:line="360" w:lineRule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▲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4.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 xml:space="preserve"> 采用触摸屏设计，流速≥50L/min；与摄像主机同一品牌；</w:t>
      </w:r>
    </w:p>
    <w:p w14:paraId="22C38824">
      <w:pPr>
        <w:pStyle w:val="30"/>
        <w:spacing w:line="360" w:lineRule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4.2 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流量调节范围0.1-50L/min，压力调节范围1-30mmHg；</w:t>
      </w:r>
    </w:p>
    <w:p w14:paraId="77974696">
      <w:pPr>
        <w:pStyle w:val="30"/>
        <w:spacing w:line="360" w:lineRule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4.3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 xml:space="preserve"> 具有排烟和末端CO2气体加热功能；</w:t>
      </w:r>
    </w:p>
    <w:p w14:paraId="3BC38266">
      <w:pPr>
        <w:pStyle w:val="30"/>
        <w:spacing w:line="360" w:lineRule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5.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3D显示器</w:t>
      </w:r>
    </w:p>
    <w:p w14:paraId="24155A60">
      <w:pPr>
        <w:pStyle w:val="30"/>
        <w:spacing w:line="360" w:lineRule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5.1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 xml:space="preserve">屏幕尺寸≥32英寸，支持3D图像功能，图像输出分辨率≥3840*2160； </w:t>
      </w:r>
    </w:p>
    <w:p w14:paraId="66F7ABE6">
      <w:pPr>
        <w:pStyle w:val="30"/>
        <w:spacing w:line="360" w:lineRule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5.2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至少包含HDMI、12G-SDI、3G-SDI、DVI视频接口；</w:t>
      </w:r>
    </w:p>
    <w:p w14:paraId="1FA5003F">
      <w:pPr>
        <w:pStyle w:val="30"/>
        <w:spacing w:line="360" w:lineRule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5.3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 xml:space="preserve">最大背光亮度≥1500cd/m2； </w:t>
      </w:r>
    </w:p>
    <w:p w14:paraId="68E5FCB3">
      <w:pPr>
        <w:pStyle w:val="30"/>
        <w:spacing w:line="360" w:lineRule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6.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台车：能够承载显示器；</w:t>
      </w:r>
    </w:p>
    <w:p w14:paraId="4CB4DE69">
      <w:pPr>
        <w:pStyle w:val="30"/>
        <w:spacing w:line="360" w:lineRule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7.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光学镜</w:t>
      </w:r>
    </w:p>
    <w:p w14:paraId="61EF9A8E">
      <w:pPr>
        <w:pStyle w:val="30"/>
        <w:spacing w:line="360" w:lineRule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7.1 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至少支持压力蒸汽灭菌、低温等离子灭菌、环氧乙烷灭菌，灭菌次数≥300次，与摄像主机为同一品牌；</w:t>
      </w:r>
    </w:p>
    <w:p w14:paraId="76619897">
      <w:pPr>
        <w:pStyle w:val="30"/>
        <w:spacing w:line="360" w:lineRule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7.2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 xml:space="preserve"> 直径≥10mm，30度视向角，工作长度≥320mm，有效景深3mm-200mm；视场中心角分辨力≥7.0C/(°)；</w:t>
      </w:r>
    </w:p>
    <w:p w14:paraId="4AC646D7">
      <w:pPr>
        <w:pStyle w:val="30"/>
        <w:spacing w:line="360" w:lineRule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8.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3D电子镜</w:t>
      </w:r>
    </w:p>
    <w:p w14:paraId="4E79F8C5">
      <w:pPr>
        <w:pStyle w:val="30"/>
        <w:spacing w:line="360" w:lineRule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8.1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 xml:space="preserve">直径≥10mm，30度视向角，工作长度≥320mm，景深3mm-200mm； </w:t>
      </w:r>
    </w:p>
    <w:p w14:paraId="4B2847F0">
      <w:pPr>
        <w:pStyle w:val="30"/>
        <w:spacing w:line="360" w:lineRule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8.2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 xml:space="preserve">支持压力蒸汽灭菌、低温等离子灭菌、环氧乙烷灭菌； </w:t>
      </w:r>
    </w:p>
    <w:p w14:paraId="053553C6">
      <w:pPr>
        <w:pStyle w:val="30"/>
        <w:spacing w:line="360" w:lineRule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8.3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具备镜体旋转过程中画面自动回正功能；</w:t>
      </w:r>
    </w:p>
    <w:p w14:paraId="1F11E414">
      <w:pPr>
        <w:pStyle w:val="30"/>
        <w:spacing w:line="360" w:lineRule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8.4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视场中心角分辨力≥13 lp/mm。</w:t>
      </w:r>
    </w:p>
    <w:p w14:paraId="64C63F0F">
      <w:pPr>
        <w:pStyle w:val="30"/>
        <w:spacing w:line="360" w:lineRule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★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、配置清单</w:t>
      </w:r>
    </w:p>
    <w:tbl>
      <w:tblPr>
        <w:tblStyle w:val="18"/>
        <w:tblW w:w="7997" w:type="dxa"/>
        <w:tblInd w:w="817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3"/>
        <w:gridCol w:w="4582"/>
        <w:gridCol w:w="1091"/>
        <w:gridCol w:w="1091"/>
      </w:tblGrid>
      <w:tr w14:paraId="0B1A69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8CB0A9">
            <w:pPr>
              <w:pStyle w:val="30"/>
              <w:spacing w:line="360" w:lineRule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45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239C3F">
            <w:pPr>
              <w:pStyle w:val="30"/>
              <w:spacing w:line="360" w:lineRule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名称</w:t>
            </w:r>
          </w:p>
        </w:tc>
        <w:tc>
          <w:tcPr>
            <w:tcW w:w="10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8484D6">
            <w:pPr>
              <w:pStyle w:val="30"/>
              <w:spacing w:line="360" w:lineRule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数量</w:t>
            </w:r>
          </w:p>
        </w:tc>
        <w:tc>
          <w:tcPr>
            <w:tcW w:w="10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D8AE7F">
            <w:pPr>
              <w:pStyle w:val="30"/>
              <w:spacing w:line="360" w:lineRule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单位</w:t>
            </w:r>
          </w:p>
        </w:tc>
      </w:tr>
      <w:tr w14:paraId="384B7D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2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F1169A">
            <w:pPr>
              <w:pStyle w:val="30"/>
              <w:spacing w:line="360" w:lineRule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4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D40CEE">
            <w:pPr>
              <w:pStyle w:val="30"/>
              <w:spacing w:line="360" w:lineRule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摄像系统主机和摄像头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EF350B">
            <w:pPr>
              <w:pStyle w:val="30"/>
              <w:spacing w:line="360" w:lineRule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038C72">
            <w:pPr>
              <w:pStyle w:val="30"/>
              <w:spacing w:line="360" w:lineRule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台</w:t>
            </w:r>
          </w:p>
        </w:tc>
      </w:tr>
      <w:tr w14:paraId="60FF7D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2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7D71F1">
            <w:pPr>
              <w:pStyle w:val="30"/>
              <w:spacing w:line="360" w:lineRule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4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D6D698">
            <w:pPr>
              <w:pStyle w:val="30"/>
              <w:spacing w:line="360" w:lineRule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LED冷光源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D7A231">
            <w:pPr>
              <w:pStyle w:val="30"/>
              <w:spacing w:line="360" w:lineRule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408A1F">
            <w:pPr>
              <w:pStyle w:val="30"/>
              <w:spacing w:line="360" w:lineRule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台</w:t>
            </w:r>
          </w:p>
        </w:tc>
      </w:tr>
      <w:tr w14:paraId="7DFA85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2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022BAD">
            <w:pPr>
              <w:pStyle w:val="30"/>
              <w:spacing w:line="360" w:lineRule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4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D2B56F">
            <w:pPr>
              <w:pStyle w:val="30"/>
              <w:spacing w:line="360" w:lineRule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气腹机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94A0BD">
            <w:pPr>
              <w:pStyle w:val="30"/>
              <w:spacing w:line="360" w:lineRule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885A7E">
            <w:pPr>
              <w:pStyle w:val="30"/>
              <w:spacing w:line="360" w:lineRule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台</w:t>
            </w:r>
          </w:p>
        </w:tc>
      </w:tr>
      <w:tr w14:paraId="20C4C8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2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5FEBCD">
            <w:pPr>
              <w:pStyle w:val="30"/>
              <w:spacing w:line="360" w:lineRule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4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A864A6">
            <w:pPr>
              <w:pStyle w:val="30"/>
              <w:spacing w:line="360" w:lineRule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3D显示器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982ED3">
            <w:pPr>
              <w:pStyle w:val="30"/>
              <w:spacing w:line="360" w:lineRule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9A48CD">
            <w:pPr>
              <w:pStyle w:val="30"/>
              <w:spacing w:line="360" w:lineRule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台</w:t>
            </w:r>
          </w:p>
        </w:tc>
      </w:tr>
      <w:tr w14:paraId="65E489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2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F04847">
            <w:pPr>
              <w:pStyle w:val="30"/>
              <w:spacing w:line="360" w:lineRule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4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123CC3">
            <w:pPr>
              <w:pStyle w:val="30"/>
              <w:spacing w:line="360" w:lineRule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台车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CAF0D5">
            <w:pPr>
              <w:pStyle w:val="30"/>
              <w:spacing w:line="360" w:lineRule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0D6830">
            <w:pPr>
              <w:pStyle w:val="30"/>
              <w:spacing w:line="360" w:lineRule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台</w:t>
            </w:r>
          </w:p>
        </w:tc>
      </w:tr>
      <w:tr w14:paraId="4A0E3B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2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270E8E">
            <w:pPr>
              <w:pStyle w:val="30"/>
              <w:spacing w:line="360" w:lineRule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45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B1FAF3">
            <w:pPr>
              <w:pStyle w:val="30"/>
              <w:spacing w:line="360" w:lineRule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光学镜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ACF995">
            <w:pPr>
              <w:pStyle w:val="30"/>
              <w:spacing w:line="360" w:lineRule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C385E5">
            <w:pPr>
              <w:pStyle w:val="30"/>
              <w:spacing w:line="360" w:lineRule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根</w:t>
            </w:r>
          </w:p>
        </w:tc>
      </w:tr>
      <w:tr w14:paraId="0B4CE9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E26429">
            <w:pPr>
              <w:pStyle w:val="30"/>
              <w:spacing w:line="360" w:lineRule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7</w:t>
            </w:r>
          </w:p>
        </w:tc>
        <w:tc>
          <w:tcPr>
            <w:tcW w:w="45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0A7714">
            <w:pPr>
              <w:pStyle w:val="30"/>
              <w:spacing w:line="360" w:lineRule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3D电子镜</w:t>
            </w:r>
          </w:p>
        </w:tc>
        <w:tc>
          <w:tcPr>
            <w:tcW w:w="10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E25D4D">
            <w:pPr>
              <w:pStyle w:val="30"/>
              <w:spacing w:line="360" w:lineRule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10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D5948F">
            <w:pPr>
              <w:pStyle w:val="30"/>
              <w:spacing w:line="360" w:lineRule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根</w:t>
            </w:r>
          </w:p>
        </w:tc>
      </w:tr>
      <w:tr w14:paraId="35C567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B62B2B">
            <w:pPr>
              <w:pStyle w:val="30"/>
              <w:spacing w:line="360" w:lineRule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45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660AC3">
            <w:pPr>
              <w:pStyle w:val="30"/>
              <w:spacing w:line="360" w:lineRule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3D眼镜</w:t>
            </w:r>
          </w:p>
        </w:tc>
        <w:tc>
          <w:tcPr>
            <w:tcW w:w="10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6E8AD7">
            <w:pPr>
              <w:pStyle w:val="30"/>
              <w:spacing w:line="360" w:lineRule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0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D8D70F">
            <w:pPr>
              <w:pStyle w:val="30"/>
              <w:spacing w:line="360" w:lineRule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副</w:t>
            </w:r>
          </w:p>
        </w:tc>
      </w:tr>
      <w:tr w14:paraId="61841D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F5842B">
            <w:pPr>
              <w:pStyle w:val="30"/>
              <w:spacing w:line="360" w:lineRule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45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A8B2A8">
            <w:pPr>
              <w:pStyle w:val="30"/>
              <w:spacing w:line="360" w:lineRule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消毒盒</w:t>
            </w:r>
          </w:p>
        </w:tc>
        <w:tc>
          <w:tcPr>
            <w:tcW w:w="10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346039">
            <w:pPr>
              <w:pStyle w:val="30"/>
              <w:spacing w:line="360" w:lineRule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10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FEFC6E">
            <w:pPr>
              <w:pStyle w:val="30"/>
              <w:spacing w:line="360" w:lineRule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个</w:t>
            </w:r>
          </w:p>
        </w:tc>
      </w:tr>
      <w:tr w14:paraId="24A633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8DC4A2">
            <w:pPr>
              <w:pStyle w:val="30"/>
              <w:spacing w:line="360" w:lineRule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45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9A9BAF">
            <w:pPr>
              <w:pStyle w:val="30"/>
              <w:spacing w:line="360" w:lineRule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高频电刀</w:t>
            </w:r>
          </w:p>
        </w:tc>
        <w:tc>
          <w:tcPr>
            <w:tcW w:w="10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4AE1D0">
            <w:pPr>
              <w:pStyle w:val="30"/>
              <w:spacing w:line="360" w:lineRule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10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10455C">
            <w:pPr>
              <w:pStyle w:val="30"/>
              <w:spacing w:line="360" w:lineRule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台</w:t>
            </w:r>
          </w:p>
        </w:tc>
      </w:tr>
      <w:tr w14:paraId="44E2BD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B91642">
            <w:pPr>
              <w:pStyle w:val="30"/>
              <w:spacing w:line="360" w:lineRule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45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01AD56">
            <w:pPr>
              <w:pStyle w:val="30"/>
              <w:spacing w:line="360" w:lineRule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导光束</w:t>
            </w:r>
          </w:p>
        </w:tc>
        <w:tc>
          <w:tcPr>
            <w:tcW w:w="10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3A9E7C">
            <w:pPr>
              <w:pStyle w:val="30"/>
              <w:spacing w:line="360" w:lineRule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0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ED8044">
            <w:pPr>
              <w:pStyle w:val="30"/>
              <w:spacing w:line="360" w:lineRule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根</w:t>
            </w:r>
          </w:p>
        </w:tc>
      </w:tr>
      <w:tr w14:paraId="66563E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2" w:hRule="atLeast"/>
        </w:trPr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B0310D">
            <w:pPr>
              <w:pStyle w:val="30"/>
              <w:spacing w:line="360" w:lineRule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1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45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tbl>
            <w:tblPr>
              <w:tblStyle w:val="19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49"/>
              <w:gridCol w:w="2428"/>
              <w:gridCol w:w="950"/>
            </w:tblGrid>
            <w:tr w14:paraId="71B2983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127" w:type="dxa"/>
                  <w:gridSpan w:val="3"/>
                  <w:noWrap w:val="0"/>
                  <w:vAlign w:val="top"/>
                </w:tcPr>
                <w:p w14:paraId="58E35F57">
                  <w:pPr>
                    <w:pStyle w:val="30"/>
                    <w:spacing w:line="360" w:lineRule="auto"/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腹腔镜使用手术器械</w:t>
                  </w:r>
                </w:p>
              </w:tc>
            </w:tr>
            <w:tr w14:paraId="3D416B9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49" w:type="dxa"/>
                  <w:noWrap w:val="0"/>
                  <w:vAlign w:val="top"/>
                </w:tcPr>
                <w:p w14:paraId="674D0A43">
                  <w:pPr>
                    <w:pStyle w:val="30"/>
                    <w:spacing w:line="360" w:lineRule="auto"/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序号</w:t>
                  </w:r>
                </w:p>
              </w:tc>
              <w:tc>
                <w:tcPr>
                  <w:tcW w:w="2428" w:type="dxa"/>
                  <w:noWrap w:val="0"/>
                  <w:vAlign w:val="top"/>
                </w:tcPr>
                <w:p w14:paraId="2A8B3C42">
                  <w:pPr>
                    <w:pStyle w:val="30"/>
                    <w:spacing w:line="360" w:lineRule="auto"/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名称</w:t>
                  </w:r>
                </w:p>
              </w:tc>
              <w:tc>
                <w:tcPr>
                  <w:tcW w:w="950" w:type="dxa"/>
                  <w:noWrap w:val="0"/>
                  <w:vAlign w:val="top"/>
                </w:tcPr>
                <w:p w14:paraId="1F8F329D">
                  <w:pPr>
                    <w:pStyle w:val="30"/>
                    <w:spacing w:line="360" w:lineRule="auto"/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数量</w:t>
                  </w:r>
                </w:p>
              </w:tc>
            </w:tr>
            <w:tr w14:paraId="5F376AB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49" w:type="dxa"/>
                  <w:noWrap w:val="0"/>
                  <w:vAlign w:val="top"/>
                </w:tcPr>
                <w:p w14:paraId="2566FB35">
                  <w:pPr>
                    <w:pStyle w:val="30"/>
                    <w:spacing w:line="360" w:lineRule="auto"/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1</w:t>
                  </w:r>
                </w:p>
              </w:tc>
              <w:tc>
                <w:tcPr>
                  <w:tcW w:w="2428" w:type="dxa"/>
                  <w:noWrap w:val="0"/>
                  <w:vAlign w:val="top"/>
                </w:tcPr>
                <w:p w14:paraId="2B6AB450">
                  <w:pPr>
                    <w:pStyle w:val="30"/>
                    <w:spacing w:line="360" w:lineRule="auto"/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吸引器</w:t>
                  </w:r>
                </w:p>
              </w:tc>
              <w:tc>
                <w:tcPr>
                  <w:tcW w:w="950" w:type="dxa"/>
                  <w:noWrap w:val="0"/>
                  <w:vAlign w:val="top"/>
                </w:tcPr>
                <w:p w14:paraId="795640D3">
                  <w:pPr>
                    <w:pStyle w:val="30"/>
                    <w:spacing w:line="360" w:lineRule="auto"/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1</w:t>
                  </w:r>
                </w:p>
              </w:tc>
            </w:tr>
            <w:tr w14:paraId="2B8E88F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49" w:type="dxa"/>
                  <w:noWrap w:val="0"/>
                  <w:vAlign w:val="top"/>
                </w:tcPr>
                <w:p w14:paraId="5BB4941F">
                  <w:pPr>
                    <w:pStyle w:val="30"/>
                    <w:spacing w:line="360" w:lineRule="auto"/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2</w:t>
                  </w:r>
                </w:p>
              </w:tc>
              <w:tc>
                <w:tcPr>
                  <w:tcW w:w="2428" w:type="dxa"/>
                  <w:noWrap w:val="0"/>
                  <w:vAlign w:val="top"/>
                </w:tcPr>
                <w:p w14:paraId="47712B28">
                  <w:pPr>
                    <w:pStyle w:val="30"/>
                    <w:spacing w:line="360" w:lineRule="auto"/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鼠齿抓钳</w:t>
                  </w:r>
                </w:p>
              </w:tc>
              <w:tc>
                <w:tcPr>
                  <w:tcW w:w="950" w:type="dxa"/>
                  <w:noWrap w:val="0"/>
                  <w:vAlign w:val="top"/>
                </w:tcPr>
                <w:p w14:paraId="0F837291">
                  <w:pPr>
                    <w:pStyle w:val="30"/>
                    <w:spacing w:line="360" w:lineRule="auto"/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1</w:t>
                  </w:r>
                </w:p>
              </w:tc>
            </w:tr>
            <w:tr w14:paraId="7581BDC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49" w:type="dxa"/>
                  <w:noWrap w:val="0"/>
                  <w:vAlign w:val="top"/>
                </w:tcPr>
                <w:p w14:paraId="28319C10">
                  <w:pPr>
                    <w:pStyle w:val="30"/>
                    <w:spacing w:line="360" w:lineRule="auto"/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3</w:t>
                  </w:r>
                </w:p>
              </w:tc>
              <w:tc>
                <w:tcPr>
                  <w:tcW w:w="2428" w:type="dxa"/>
                  <w:noWrap w:val="0"/>
                  <w:vAlign w:val="top"/>
                </w:tcPr>
                <w:p w14:paraId="7E82AB16">
                  <w:pPr>
                    <w:pStyle w:val="30"/>
                    <w:spacing w:line="360" w:lineRule="auto"/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单级电凝线</w:t>
                  </w:r>
                </w:p>
              </w:tc>
              <w:tc>
                <w:tcPr>
                  <w:tcW w:w="950" w:type="dxa"/>
                  <w:noWrap w:val="0"/>
                  <w:vAlign w:val="top"/>
                </w:tcPr>
                <w:p w14:paraId="30694CE2">
                  <w:pPr>
                    <w:pStyle w:val="30"/>
                    <w:spacing w:line="360" w:lineRule="auto"/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1</w:t>
                  </w:r>
                </w:p>
              </w:tc>
            </w:tr>
            <w:tr w14:paraId="7A6E34A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49" w:type="dxa"/>
                  <w:noWrap w:val="0"/>
                  <w:vAlign w:val="top"/>
                </w:tcPr>
                <w:p w14:paraId="0953FD29">
                  <w:pPr>
                    <w:pStyle w:val="30"/>
                    <w:spacing w:line="360" w:lineRule="auto"/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4</w:t>
                  </w:r>
                </w:p>
              </w:tc>
              <w:tc>
                <w:tcPr>
                  <w:tcW w:w="2428" w:type="dxa"/>
                  <w:noWrap w:val="0"/>
                  <w:vAlign w:val="top"/>
                </w:tcPr>
                <w:p w14:paraId="6C70CF63">
                  <w:pPr>
                    <w:pStyle w:val="30"/>
                    <w:spacing w:line="360" w:lineRule="auto"/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单级电钩</w:t>
                  </w:r>
                </w:p>
              </w:tc>
              <w:tc>
                <w:tcPr>
                  <w:tcW w:w="950" w:type="dxa"/>
                  <w:noWrap w:val="0"/>
                  <w:vAlign w:val="top"/>
                </w:tcPr>
                <w:p w14:paraId="4ED59A3E">
                  <w:pPr>
                    <w:pStyle w:val="30"/>
                    <w:spacing w:line="360" w:lineRule="auto"/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1</w:t>
                  </w:r>
                </w:p>
              </w:tc>
            </w:tr>
            <w:tr w14:paraId="1CE3EF4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49" w:type="dxa"/>
                  <w:noWrap w:val="0"/>
                  <w:vAlign w:val="top"/>
                </w:tcPr>
                <w:p w14:paraId="1C5D9A72">
                  <w:pPr>
                    <w:pStyle w:val="30"/>
                    <w:spacing w:line="360" w:lineRule="auto"/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5</w:t>
                  </w:r>
                </w:p>
              </w:tc>
              <w:tc>
                <w:tcPr>
                  <w:tcW w:w="2428" w:type="dxa"/>
                  <w:noWrap w:val="0"/>
                  <w:vAlign w:val="top"/>
                </w:tcPr>
                <w:p w14:paraId="1EFFCF1E">
                  <w:pPr>
                    <w:pStyle w:val="30"/>
                    <w:spacing w:line="360" w:lineRule="auto"/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单级电凝棒</w:t>
                  </w:r>
                </w:p>
              </w:tc>
              <w:tc>
                <w:tcPr>
                  <w:tcW w:w="950" w:type="dxa"/>
                  <w:noWrap w:val="0"/>
                  <w:vAlign w:val="top"/>
                </w:tcPr>
                <w:p w14:paraId="4F1559B7">
                  <w:pPr>
                    <w:pStyle w:val="30"/>
                    <w:spacing w:line="360" w:lineRule="auto"/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1</w:t>
                  </w:r>
                </w:p>
              </w:tc>
            </w:tr>
            <w:tr w14:paraId="2CD8510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49" w:type="dxa"/>
                  <w:noWrap w:val="0"/>
                  <w:vAlign w:val="top"/>
                </w:tcPr>
                <w:p w14:paraId="5569184F">
                  <w:pPr>
                    <w:pStyle w:val="30"/>
                    <w:spacing w:line="360" w:lineRule="auto"/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6</w:t>
                  </w:r>
                </w:p>
              </w:tc>
              <w:tc>
                <w:tcPr>
                  <w:tcW w:w="2428" w:type="dxa"/>
                  <w:noWrap w:val="0"/>
                  <w:vAlign w:val="top"/>
                </w:tcPr>
                <w:p w14:paraId="3A62D5D3">
                  <w:pPr>
                    <w:pStyle w:val="30"/>
                    <w:spacing w:line="360" w:lineRule="auto"/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持针钳</w:t>
                  </w:r>
                </w:p>
              </w:tc>
              <w:tc>
                <w:tcPr>
                  <w:tcW w:w="950" w:type="dxa"/>
                  <w:noWrap w:val="0"/>
                  <w:vAlign w:val="top"/>
                </w:tcPr>
                <w:p w14:paraId="598C9A8A">
                  <w:pPr>
                    <w:pStyle w:val="30"/>
                    <w:spacing w:line="360" w:lineRule="auto"/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1</w:t>
                  </w:r>
                </w:p>
              </w:tc>
            </w:tr>
            <w:tr w14:paraId="631404C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49" w:type="dxa"/>
                  <w:noWrap w:val="0"/>
                  <w:vAlign w:val="top"/>
                </w:tcPr>
                <w:p w14:paraId="1954B053">
                  <w:pPr>
                    <w:pStyle w:val="30"/>
                    <w:spacing w:line="360" w:lineRule="auto"/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7</w:t>
                  </w:r>
                </w:p>
              </w:tc>
              <w:tc>
                <w:tcPr>
                  <w:tcW w:w="2428" w:type="dxa"/>
                  <w:noWrap w:val="0"/>
                  <w:vAlign w:val="top"/>
                </w:tcPr>
                <w:p w14:paraId="55E6D32E">
                  <w:pPr>
                    <w:pStyle w:val="30"/>
                    <w:spacing w:line="360" w:lineRule="auto"/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直角分离钳</w:t>
                  </w:r>
                </w:p>
              </w:tc>
              <w:tc>
                <w:tcPr>
                  <w:tcW w:w="950" w:type="dxa"/>
                  <w:noWrap w:val="0"/>
                  <w:vAlign w:val="top"/>
                </w:tcPr>
                <w:p w14:paraId="234E2ADC">
                  <w:pPr>
                    <w:pStyle w:val="30"/>
                    <w:spacing w:line="360" w:lineRule="auto"/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1</w:t>
                  </w:r>
                </w:p>
              </w:tc>
            </w:tr>
            <w:tr w14:paraId="55E7377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49" w:type="dxa"/>
                  <w:noWrap w:val="0"/>
                  <w:vAlign w:val="top"/>
                </w:tcPr>
                <w:p w14:paraId="0B9A6FAD">
                  <w:pPr>
                    <w:pStyle w:val="30"/>
                    <w:spacing w:line="360" w:lineRule="auto"/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8</w:t>
                  </w:r>
                </w:p>
              </w:tc>
              <w:tc>
                <w:tcPr>
                  <w:tcW w:w="2428" w:type="dxa"/>
                  <w:noWrap w:val="0"/>
                  <w:vAlign w:val="top"/>
                </w:tcPr>
                <w:p w14:paraId="5CA90119">
                  <w:pPr>
                    <w:pStyle w:val="30"/>
                    <w:spacing w:line="360" w:lineRule="auto"/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弯分离钳</w:t>
                  </w:r>
                </w:p>
              </w:tc>
              <w:tc>
                <w:tcPr>
                  <w:tcW w:w="950" w:type="dxa"/>
                  <w:noWrap w:val="0"/>
                  <w:vAlign w:val="top"/>
                </w:tcPr>
                <w:p w14:paraId="02F729D5">
                  <w:pPr>
                    <w:pStyle w:val="30"/>
                    <w:spacing w:line="360" w:lineRule="auto"/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2</w:t>
                  </w:r>
                </w:p>
              </w:tc>
            </w:tr>
            <w:tr w14:paraId="34AA26A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49" w:type="dxa"/>
                  <w:noWrap w:val="0"/>
                  <w:vAlign w:val="top"/>
                </w:tcPr>
                <w:p w14:paraId="235B7739">
                  <w:pPr>
                    <w:pStyle w:val="30"/>
                    <w:spacing w:line="360" w:lineRule="auto"/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9</w:t>
                  </w:r>
                </w:p>
              </w:tc>
              <w:tc>
                <w:tcPr>
                  <w:tcW w:w="2428" w:type="dxa"/>
                  <w:noWrap w:val="0"/>
                  <w:vAlign w:val="top"/>
                </w:tcPr>
                <w:p w14:paraId="219F7D19">
                  <w:pPr>
                    <w:pStyle w:val="30"/>
                    <w:spacing w:line="360" w:lineRule="auto"/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弯剪</w:t>
                  </w:r>
                </w:p>
              </w:tc>
              <w:tc>
                <w:tcPr>
                  <w:tcW w:w="950" w:type="dxa"/>
                  <w:noWrap w:val="0"/>
                  <w:vAlign w:val="top"/>
                </w:tcPr>
                <w:p w14:paraId="3BF2C54D">
                  <w:pPr>
                    <w:pStyle w:val="30"/>
                    <w:spacing w:line="360" w:lineRule="auto"/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1</w:t>
                  </w:r>
                </w:p>
              </w:tc>
            </w:tr>
            <w:tr w14:paraId="2DAB603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49" w:type="dxa"/>
                  <w:noWrap w:val="0"/>
                  <w:vAlign w:val="top"/>
                </w:tcPr>
                <w:p w14:paraId="5905A2EA">
                  <w:pPr>
                    <w:pStyle w:val="30"/>
                    <w:spacing w:line="360" w:lineRule="auto"/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10</w:t>
                  </w:r>
                </w:p>
              </w:tc>
              <w:tc>
                <w:tcPr>
                  <w:tcW w:w="2428" w:type="dxa"/>
                  <w:noWrap w:val="0"/>
                  <w:vAlign w:val="top"/>
                </w:tcPr>
                <w:p w14:paraId="36F50449">
                  <w:pPr>
                    <w:pStyle w:val="30"/>
                    <w:spacing w:line="360" w:lineRule="auto"/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胆囊抓钳</w:t>
                  </w:r>
                </w:p>
              </w:tc>
              <w:tc>
                <w:tcPr>
                  <w:tcW w:w="950" w:type="dxa"/>
                  <w:noWrap w:val="0"/>
                  <w:vAlign w:val="top"/>
                </w:tcPr>
                <w:p w14:paraId="361E9D7A">
                  <w:pPr>
                    <w:pStyle w:val="30"/>
                    <w:spacing w:line="360" w:lineRule="auto"/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1</w:t>
                  </w:r>
                </w:p>
              </w:tc>
            </w:tr>
            <w:tr w14:paraId="6A55AF3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49" w:type="dxa"/>
                  <w:noWrap w:val="0"/>
                  <w:vAlign w:val="top"/>
                </w:tcPr>
                <w:p w14:paraId="347AE045">
                  <w:pPr>
                    <w:pStyle w:val="30"/>
                    <w:spacing w:line="360" w:lineRule="auto"/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11</w:t>
                  </w:r>
                </w:p>
              </w:tc>
              <w:tc>
                <w:tcPr>
                  <w:tcW w:w="2428" w:type="dxa"/>
                  <w:noWrap w:val="0"/>
                  <w:vAlign w:val="top"/>
                </w:tcPr>
                <w:p w14:paraId="60D0D97D">
                  <w:pPr>
                    <w:pStyle w:val="30"/>
                    <w:spacing w:line="360" w:lineRule="auto"/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气腹管</w:t>
                  </w:r>
                </w:p>
              </w:tc>
              <w:tc>
                <w:tcPr>
                  <w:tcW w:w="950" w:type="dxa"/>
                  <w:noWrap w:val="0"/>
                  <w:vAlign w:val="top"/>
                </w:tcPr>
                <w:p w14:paraId="3A41DE91">
                  <w:pPr>
                    <w:pStyle w:val="30"/>
                    <w:spacing w:line="360" w:lineRule="auto"/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1</w:t>
                  </w:r>
                </w:p>
              </w:tc>
            </w:tr>
            <w:tr w14:paraId="211F5A8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49" w:type="dxa"/>
                  <w:noWrap w:val="0"/>
                  <w:vAlign w:val="top"/>
                </w:tcPr>
                <w:p w14:paraId="1D6845F6">
                  <w:pPr>
                    <w:pStyle w:val="30"/>
                    <w:spacing w:line="360" w:lineRule="auto"/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12</w:t>
                  </w:r>
                </w:p>
              </w:tc>
              <w:tc>
                <w:tcPr>
                  <w:tcW w:w="2428" w:type="dxa"/>
                  <w:noWrap w:val="0"/>
                  <w:vAlign w:val="top"/>
                </w:tcPr>
                <w:p w14:paraId="1ECE0FF7">
                  <w:pPr>
                    <w:pStyle w:val="30"/>
                    <w:spacing w:line="360" w:lineRule="auto"/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无损伤抓钳</w:t>
                  </w:r>
                </w:p>
              </w:tc>
              <w:tc>
                <w:tcPr>
                  <w:tcW w:w="950" w:type="dxa"/>
                  <w:noWrap w:val="0"/>
                  <w:vAlign w:val="top"/>
                </w:tcPr>
                <w:p w14:paraId="53468C68">
                  <w:pPr>
                    <w:pStyle w:val="30"/>
                    <w:spacing w:line="360" w:lineRule="auto"/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1</w:t>
                  </w:r>
                </w:p>
              </w:tc>
            </w:tr>
            <w:tr w14:paraId="2EF721D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49" w:type="dxa"/>
                  <w:noWrap w:val="0"/>
                  <w:vAlign w:val="top"/>
                </w:tcPr>
                <w:p w14:paraId="41EF9D8A">
                  <w:pPr>
                    <w:pStyle w:val="30"/>
                    <w:spacing w:line="360" w:lineRule="auto"/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13</w:t>
                  </w:r>
                </w:p>
              </w:tc>
              <w:tc>
                <w:tcPr>
                  <w:tcW w:w="2428" w:type="dxa"/>
                  <w:noWrap w:val="0"/>
                  <w:vAlign w:val="top"/>
                </w:tcPr>
                <w:p w14:paraId="2F82BAC1">
                  <w:pPr>
                    <w:pStyle w:val="30"/>
                    <w:spacing w:line="360" w:lineRule="auto"/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双极电凝钳</w:t>
                  </w:r>
                </w:p>
              </w:tc>
              <w:tc>
                <w:tcPr>
                  <w:tcW w:w="950" w:type="dxa"/>
                  <w:noWrap w:val="0"/>
                  <w:vAlign w:val="top"/>
                </w:tcPr>
                <w:p w14:paraId="100419BB">
                  <w:pPr>
                    <w:pStyle w:val="30"/>
                    <w:spacing w:line="360" w:lineRule="auto"/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1</w:t>
                  </w:r>
                </w:p>
              </w:tc>
            </w:tr>
          </w:tbl>
          <w:p w14:paraId="502873A4">
            <w:pPr>
              <w:pStyle w:val="30"/>
              <w:spacing w:line="360" w:lineRule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FB56C9">
            <w:pPr>
              <w:pStyle w:val="30"/>
              <w:spacing w:line="360" w:lineRule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10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911B53">
            <w:pPr>
              <w:pStyle w:val="30"/>
              <w:spacing w:line="360" w:lineRule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套</w:t>
            </w:r>
          </w:p>
        </w:tc>
      </w:tr>
      <w:tr w14:paraId="262D26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5" w:hRule="atLeast"/>
        </w:trPr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C3C2F8">
            <w:pPr>
              <w:pStyle w:val="30"/>
              <w:spacing w:line="360" w:lineRule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1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45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tbl>
            <w:tblPr>
              <w:tblStyle w:val="19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44"/>
              <w:gridCol w:w="2652"/>
              <w:gridCol w:w="860"/>
            </w:tblGrid>
            <w:tr w14:paraId="2B3EEBB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394" w:type="dxa"/>
                  <w:gridSpan w:val="3"/>
                  <w:noWrap w:val="0"/>
                  <w:vAlign w:val="top"/>
                </w:tcPr>
                <w:p w14:paraId="30261DC9">
                  <w:pPr>
                    <w:pStyle w:val="30"/>
                    <w:spacing w:line="360" w:lineRule="auto"/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胸外科器械</w:t>
                  </w:r>
                </w:p>
              </w:tc>
            </w:tr>
            <w:tr w14:paraId="1A0D076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51" w:type="dxa"/>
                  <w:noWrap w:val="0"/>
                  <w:vAlign w:val="top"/>
                </w:tcPr>
                <w:p w14:paraId="724C702C">
                  <w:pPr>
                    <w:pStyle w:val="30"/>
                    <w:spacing w:line="360" w:lineRule="auto"/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序号</w:t>
                  </w:r>
                </w:p>
              </w:tc>
              <w:tc>
                <w:tcPr>
                  <w:tcW w:w="2676" w:type="dxa"/>
                  <w:noWrap w:val="0"/>
                  <w:vAlign w:val="top"/>
                </w:tcPr>
                <w:p w14:paraId="16C612D9">
                  <w:pPr>
                    <w:pStyle w:val="30"/>
                    <w:spacing w:line="360" w:lineRule="auto"/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名称</w:t>
                  </w:r>
                </w:p>
              </w:tc>
              <w:tc>
                <w:tcPr>
                  <w:tcW w:w="867" w:type="dxa"/>
                  <w:noWrap w:val="0"/>
                  <w:vAlign w:val="top"/>
                </w:tcPr>
                <w:p w14:paraId="7B873F2B">
                  <w:pPr>
                    <w:pStyle w:val="30"/>
                    <w:spacing w:line="360" w:lineRule="auto"/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数量</w:t>
                  </w:r>
                </w:p>
              </w:tc>
            </w:tr>
            <w:tr w14:paraId="4A81386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51" w:type="dxa"/>
                  <w:noWrap w:val="0"/>
                  <w:vAlign w:val="top"/>
                </w:tcPr>
                <w:p w14:paraId="7990EF00">
                  <w:pPr>
                    <w:pStyle w:val="30"/>
                    <w:spacing w:line="360" w:lineRule="auto"/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1</w:t>
                  </w:r>
                </w:p>
              </w:tc>
              <w:tc>
                <w:tcPr>
                  <w:tcW w:w="2676" w:type="dxa"/>
                  <w:noWrap w:val="0"/>
                  <w:vAlign w:val="top"/>
                </w:tcPr>
                <w:p w14:paraId="1896FF41">
                  <w:pPr>
                    <w:pStyle w:val="30"/>
                    <w:spacing w:line="360" w:lineRule="auto"/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胸腔止血钳（弯20°，长≥340mm）</w:t>
                  </w:r>
                </w:p>
              </w:tc>
              <w:tc>
                <w:tcPr>
                  <w:tcW w:w="867" w:type="dxa"/>
                  <w:noWrap w:val="0"/>
                  <w:vAlign w:val="top"/>
                </w:tcPr>
                <w:p w14:paraId="5A6508B5">
                  <w:pPr>
                    <w:pStyle w:val="30"/>
                    <w:spacing w:line="360" w:lineRule="auto"/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1</w:t>
                  </w:r>
                </w:p>
              </w:tc>
            </w:tr>
            <w:tr w14:paraId="4CA9430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51" w:type="dxa"/>
                  <w:noWrap w:val="0"/>
                  <w:vAlign w:val="top"/>
                </w:tcPr>
                <w:p w14:paraId="6E2EDD1C">
                  <w:pPr>
                    <w:pStyle w:val="30"/>
                    <w:spacing w:line="360" w:lineRule="auto"/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2</w:t>
                  </w:r>
                </w:p>
              </w:tc>
              <w:tc>
                <w:tcPr>
                  <w:tcW w:w="2676" w:type="dxa"/>
                  <w:noWrap w:val="0"/>
                  <w:vAlign w:val="top"/>
                </w:tcPr>
                <w:p w14:paraId="76F010B9">
                  <w:pPr>
                    <w:pStyle w:val="30"/>
                    <w:spacing w:line="360" w:lineRule="auto"/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胸腔止血钳（弯25°，长≥340mm）</w:t>
                  </w:r>
                </w:p>
              </w:tc>
              <w:tc>
                <w:tcPr>
                  <w:tcW w:w="867" w:type="dxa"/>
                  <w:noWrap w:val="0"/>
                  <w:vAlign w:val="top"/>
                </w:tcPr>
                <w:p w14:paraId="45C503B4">
                  <w:pPr>
                    <w:pStyle w:val="30"/>
                    <w:spacing w:line="360" w:lineRule="auto"/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1</w:t>
                  </w:r>
                </w:p>
              </w:tc>
            </w:tr>
            <w:tr w14:paraId="358CD09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51" w:type="dxa"/>
                  <w:noWrap w:val="0"/>
                  <w:vAlign w:val="top"/>
                </w:tcPr>
                <w:p w14:paraId="29DF6CDF">
                  <w:pPr>
                    <w:pStyle w:val="30"/>
                    <w:spacing w:line="360" w:lineRule="auto"/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3</w:t>
                  </w:r>
                </w:p>
              </w:tc>
              <w:tc>
                <w:tcPr>
                  <w:tcW w:w="2676" w:type="dxa"/>
                  <w:noWrap w:val="0"/>
                  <w:vAlign w:val="top"/>
                </w:tcPr>
                <w:p w14:paraId="0DD073B6">
                  <w:pPr>
                    <w:pStyle w:val="30"/>
                    <w:spacing w:line="360" w:lineRule="auto"/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胸腔组织钳（蛇头ɸ10mm，长≥340mm）</w:t>
                  </w:r>
                </w:p>
              </w:tc>
              <w:tc>
                <w:tcPr>
                  <w:tcW w:w="867" w:type="dxa"/>
                  <w:noWrap w:val="0"/>
                  <w:vAlign w:val="top"/>
                </w:tcPr>
                <w:p w14:paraId="2E2A28B1">
                  <w:pPr>
                    <w:pStyle w:val="30"/>
                    <w:spacing w:line="360" w:lineRule="auto"/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2</w:t>
                  </w:r>
                </w:p>
              </w:tc>
            </w:tr>
            <w:tr w14:paraId="39FA67A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51" w:type="dxa"/>
                  <w:noWrap w:val="0"/>
                  <w:vAlign w:val="top"/>
                </w:tcPr>
                <w:p w14:paraId="6B20834F">
                  <w:pPr>
                    <w:pStyle w:val="30"/>
                    <w:spacing w:line="360" w:lineRule="auto"/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4</w:t>
                  </w:r>
                </w:p>
              </w:tc>
              <w:tc>
                <w:tcPr>
                  <w:tcW w:w="2676" w:type="dxa"/>
                  <w:noWrap w:val="0"/>
                  <w:vAlign w:val="top"/>
                </w:tcPr>
                <w:p w14:paraId="3153E6A6">
                  <w:pPr>
                    <w:pStyle w:val="30"/>
                    <w:spacing w:line="360" w:lineRule="auto"/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胸腔组织钳（卵圆无齿ɸ10mm，长≥340mm）</w:t>
                  </w:r>
                </w:p>
              </w:tc>
              <w:tc>
                <w:tcPr>
                  <w:tcW w:w="867" w:type="dxa"/>
                  <w:noWrap w:val="0"/>
                  <w:vAlign w:val="top"/>
                </w:tcPr>
                <w:p w14:paraId="10C110EA">
                  <w:pPr>
                    <w:pStyle w:val="30"/>
                    <w:spacing w:line="360" w:lineRule="auto"/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2</w:t>
                  </w:r>
                </w:p>
              </w:tc>
            </w:tr>
            <w:tr w14:paraId="10F0C14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51" w:type="dxa"/>
                  <w:noWrap w:val="0"/>
                  <w:vAlign w:val="top"/>
                </w:tcPr>
                <w:p w14:paraId="07362802">
                  <w:pPr>
                    <w:pStyle w:val="30"/>
                    <w:spacing w:line="360" w:lineRule="auto"/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5</w:t>
                  </w:r>
                </w:p>
              </w:tc>
              <w:tc>
                <w:tcPr>
                  <w:tcW w:w="2676" w:type="dxa"/>
                  <w:noWrap w:val="0"/>
                  <w:vAlign w:val="top"/>
                </w:tcPr>
                <w:p w14:paraId="42356B90">
                  <w:pPr>
                    <w:pStyle w:val="30"/>
                    <w:spacing w:line="360" w:lineRule="auto"/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胸腔组织钳（卵圆有齿ɸ8mm，长≥340mm）</w:t>
                  </w:r>
                </w:p>
              </w:tc>
              <w:tc>
                <w:tcPr>
                  <w:tcW w:w="867" w:type="dxa"/>
                  <w:noWrap w:val="0"/>
                  <w:vAlign w:val="top"/>
                </w:tcPr>
                <w:p w14:paraId="23E61BBD">
                  <w:pPr>
                    <w:pStyle w:val="30"/>
                    <w:spacing w:line="360" w:lineRule="auto"/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2</w:t>
                  </w:r>
                </w:p>
              </w:tc>
            </w:tr>
            <w:tr w14:paraId="71A0B12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51" w:type="dxa"/>
                  <w:noWrap w:val="0"/>
                  <w:vAlign w:val="top"/>
                </w:tcPr>
                <w:p w14:paraId="7FCF3031">
                  <w:pPr>
                    <w:pStyle w:val="30"/>
                    <w:spacing w:line="360" w:lineRule="auto"/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6</w:t>
                  </w:r>
                </w:p>
              </w:tc>
              <w:tc>
                <w:tcPr>
                  <w:tcW w:w="2676" w:type="dxa"/>
                  <w:noWrap w:val="0"/>
                  <w:vAlign w:val="top"/>
                </w:tcPr>
                <w:p w14:paraId="400ABC7B">
                  <w:pPr>
                    <w:pStyle w:val="30"/>
                    <w:spacing w:line="360" w:lineRule="auto"/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胸腔组织钳（卵圆无齿ɸ8mm，长≥340mm）</w:t>
                  </w:r>
                </w:p>
              </w:tc>
              <w:tc>
                <w:tcPr>
                  <w:tcW w:w="867" w:type="dxa"/>
                  <w:noWrap w:val="0"/>
                  <w:vAlign w:val="top"/>
                </w:tcPr>
                <w:p w14:paraId="5BD1A668">
                  <w:pPr>
                    <w:pStyle w:val="30"/>
                    <w:spacing w:line="360" w:lineRule="auto"/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2</w:t>
                  </w:r>
                </w:p>
              </w:tc>
            </w:tr>
            <w:tr w14:paraId="049D3AB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51" w:type="dxa"/>
                  <w:noWrap w:val="0"/>
                  <w:vAlign w:val="top"/>
                </w:tcPr>
                <w:p w14:paraId="4B24C28F">
                  <w:pPr>
                    <w:pStyle w:val="30"/>
                    <w:spacing w:line="360" w:lineRule="auto"/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7</w:t>
                  </w:r>
                </w:p>
              </w:tc>
              <w:tc>
                <w:tcPr>
                  <w:tcW w:w="2676" w:type="dxa"/>
                  <w:noWrap w:val="0"/>
                  <w:vAlign w:val="top"/>
                </w:tcPr>
                <w:p w14:paraId="0432CB19">
                  <w:pPr>
                    <w:pStyle w:val="30"/>
                    <w:spacing w:line="360" w:lineRule="auto"/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吸引器（长≥340mm）</w:t>
                  </w:r>
                </w:p>
              </w:tc>
              <w:tc>
                <w:tcPr>
                  <w:tcW w:w="867" w:type="dxa"/>
                  <w:noWrap w:val="0"/>
                  <w:vAlign w:val="top"/>
                </w:tcPr>
                <w:p w14:paraId="4ACA7E02">
                  <w:pPr>
                    <w:pStyle w:val="30"/>
                    <w:spacing w:line="360" w:lineRule="auto"/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1</w:t>
                  </w:r>
                </w:p>
              </w:tc>
            </w:tr>
            <w:tr w14:paraId="68687CB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51" w:type="dxa"/>
                  <w:noWrap w:val="0"/>
                  <w:vAlign w:val="top"/>
                </w:tcPr>
                <w:p w14:paraId="3492123E">
                  <w:pPr>
                    <w:pStyle w:val="30"/>
                    <w:spacing w:line="360" w:lineRule="auto"/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8</w:t>
                  </w:r>
                </w:p>
              </w:tc>
              <w:tc>
                <w:tcPr>
                  <w:tcW w:w="2676" w:type="dxa"/>
                  <w:noWrap w:val="0"/>
                  <w:vAlign w:val="top"/>
                </w:tcPr>
                <w:p w14:paraId="43979304">
                  <w:pPr>
                    <w:pStyle w:val="30"/>
                    <w:spacing w:line="360" w:lineRule="auto"/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打结器</w:t>
                  </w:r>
                </w:p>
              </w:tc>
              <w:tc>
                <w:tcPr>
                  <w:tcW w:w="867" w:type="dxa"/>
                  <w:noWrap w:val="0"/>
                  <w:vAlign w:val="top"/>
                </w:tcPr>
                <w:p w14:paraId="2B47FB40">
                  <w:pPr>
                    <w:pStyle w:val="30"/>
                    <w:spacing w:line="360" w:lineRule="auto"/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1</w:t>
                  </w:r>
                </w:p>
              </w:tc>
            </w:tr>
          </w:tbl>
          <w:p w14:paraId="5774E9BA">
            <w:pPr>
              <w:pStyle w:val="30"/>
              <w:spacing w:line="360" w:lineRule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3A407F">
            <w:pPr>
              <w:pStyle w:val="30"/>
              <w:spacing w:line="360" w:lineRule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10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A54384">
            <w:pPr>
              <w:pStyle w:val="30"/>
              <w:spacing w:line="360" w:lineRule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套</w:t>
            </w:r>
          </w:p>
        </w:tc>
      </w:tr>
    </w:tbl>
    <w:p w14:paraId="2DB9072C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0F20EC59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b/>
          <w:bCs/>
          <w:color w:val="auto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★</w:t>
      </w: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highlight w:val="none"/>
          <w:lang w:val="en-US" w:eastAsia="zh-CN"/>
        </w:rPr>
        <w:t>二</w:t>
      </w:r>
      <w:r>
        <w:rPr>
          <w:rFonts w:hint="eastAsia" w:ascii="仿宋" w:hAnsi="仿宋" w:eastAsia="仿宋" w:cs="仿宋"/>
          <w:b/>
          <w:bCs/>
          <w:color w:val="auto"/>
          <w:kern w:val="2"/>
          <w:sz w:val="30"/>
          <w:szCs w:val="30"/>
          <w:highlight w:val="none"/>
          <w:lang w:val="en-US" w:eastAsia="zh-CN" w:bidi="ar-SA"/>
        </w:rPr>
        <w:t>、商务及其他要求</w:t>
      </w:r>
    </w:p>
    <w:p w14:paraId="6C2FE08F">
      <w:pPr>
        <w:widowControl/>
        <w:jc w:val="left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28"/>
          <w:szCs w:val="24"/>
        </w:rPr>
        <w:t>1.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  <w:t>产品售后要求（本条针对本次所有询价产品）</w:t>
      </w:r>
    </w:p>
    <w:p w14:paraId="65605A8D">
      <w:pPr>
        <w:widowControl/>
        <w:spacing w:line="360" w:lineRule="auto"/>
        <w:ind w:firstLine="560" w:firstLineChars="200"/>
        <w:jc w:val="left"/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1.1、所有设备具备医疗器械产品相关资质如：生产经营许可证、备案凭证、合格证、注册证等，以及产品中文说明书。</w:t>
      </w:r>
    </w:p>
    <w:p w14:paraId="0785C2E3">
      <w:pPr>
        <w:widowControl/>
        <w:spacing w:line="360" w:lineRule="auto"/>
        <w:ind w:firstLine="560" w:firstLineChars="200"/>
        <w:jc w:val="left"/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1.2、本项目报价包含新设备的采购安装、调试；中标供应商必须同时满足国家或行业技术标准，以及医院实际使用需求。</w:t>
      </w:r>
    </w:p>
    <w:p w14:paraId="75D3C777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注：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1、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以上带★号条款为实质性要求。</w:t>
      </w:r>
    </w:p>
    <w:p w14:paraId="498BDE5C">
      <w:pPr>
        <w:keepNext w:val="0"/>
        <w:keepLines w:val="0"/>
        <w:pageBreakBefore w:val="0"/>
        <w:widowControl w:val="0"/>
        <w:numPr>
          <w:ilvl w:val="0"/>
          <w:numId w:val="3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562" w:firstLineChars="200"/>
        <w:textAlignment w:val="auto"/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  <w:lang w:val="en-US" w:eastAsia="zh-CN"/>
        </w:rPr>
        <w:t>本项目所涉及的所有国家标准、地方标准、行业标准等如有最新的标准以最新标准为准。</w:t>
      </w:r>
    </w:p>
    <w:p w14:paraId="5947A6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</w:pPr>
    </w:p>
    <w:p w14:paraId="08DA5A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</w:pPr>
    </w:p>
    <w:p w14:paraId="7F56C0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</w:pPr>
    </w:p>
    <w:p w14:paraId="525E12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</w:pPr>
    </w:p>
    <w:p w14:paraId="447B5A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</w:pPr>
    </w:p>
    <w:p w14:paraId="2087FD00">
      <w:pPr>
        <w:rPr>
          <w:rFonts w:hint="eastAsia"/>
          <w:color w:val="auto"/>
          <w:lang w:val="en-US" w:eastAsia="zh-CN"/>
        </w:rPr>
      </w:pPr>
    </w:p>
    <w:p w14:paraId="29F69B83">
      <w:pPr>
        <w:spacing w:line="360" w:lineRule="auto"/>
        <w:outlineLvl w:val="0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附件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：报价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格式</w:t>
      </w:r>
    </w:p>
    <w:tbl>
      <w:tblPr>
        <w:tblStyle w:val="1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144"/>
        <w:gridCol w:w="684"/>
        <w:gridCol w:w="911"/>
        <w:gridCol w:w="911"/>
        <w:gridCol w:w="1031"/>
        <w:gridCol w:w="1038"/>
        <w:gridCol w:w="1299"/>
        <w:gridCol w:w="1314"/>
      </w:tblGrid>
      <w:tr w14:paraId="3BE9C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5000" w:type="pct"/>
            <w:gridSpan w:val="9"/>
            <w:noWrap w:val="0"/>
            <w:vAlign w:val="center"/>
          </w:tcPr>
          <w:p w14:paraId="7D81ED4D">
            <w:pPr>
              <w:pStyle w:val="7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项目名称：成都市新津区中医医院</w:t>
            </w:r>
          </w:p>
          <w:p w14:paraId="22541E9D">
            <w:pPr>
              <w:pStyle w:val="7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2025年第二批次医疗设备采购项目询预算价（</w:t>
            </w:r>
            <w:r>
              <w:rPr>
                <w:rFonts w:hint="eastAsia" w:ascii="仿宋" w:hAnsi="仿宋" w:eastAsia="仿宋" w:cs="仿宋"/>
                <w:color w:val="FF0000"/>
                <w:sz w:val="28"/>
                <w:szCs w:val="28"/>
                <w:lang w:val="en-US" w:eastAsia="zh-CN"/>
              </w:rPr>
              <w:t>包x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）</w:t>
            </w:r>
          </w:p>
          <w:p w14:paraId="405D2CA6">
            <w:pPr>
              <w:pStyle w:val="7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（</w:t>
            </w:r>
            <w:r>
              <w:rPr>
                <w:rFonts w:hint="eastAsia" w:ascii="仿宋" w:hAnsi="仿宋" w:eastAsia="仿宋" w:cs="仿宋"/>
                <w:color w:val="FF0000"/>
                <w:sz w:val="28"/>
                <w:szCs w:val="28"/>
                <w:lang w:val="en-US" w:eastAsia="zh-CN"/>
              </w:rPr>
              <w:t>可提供多个包报价、按分包整体报价不可漏报，否则视为无效报价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）</w:t>
            </w:r>
          </w:p>
        </w:tc>
      </w:tr>
      <w:tr w14:paraId="64140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345" w:type="pct"/>
            <w:noWrap w:val="0"/>
            <w:vAlign w:val="center"/>
          </w:tcPr>
          <w:p w14:paraId="0D150344">
            <w:pPr>
              <w:pStyle w:val="7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639" w:type="pct"/>
            <w:noWrap w:val="0"/>
            <w:vAlign w:val="center"/>
          </w:tcPr>
          <w:p w14:paraId="2EEA19A2">
            <w:pPr>
              <w:pStyle w:val="7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设备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382" w:type="pct"/>
            <w:noWrap w:val="0"/>
            <w:vAlign w:val="center"/>
          </w:tcPr>
          <w:p w14:paraId="23E11375">
            <w:pPr>
              <w:pStyle w:val="7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品牌</w:t>
            </w:r>
          </w:p>
        </w:tc>
        <w:tc>
          <w:tcPr>
            <w:tcW w:w="509" w:type="pct"/>
            <w:noWrap w:val="0"/>
            <w:vAlign w:val="center"/>
          </w:tcPr>
          <w:p w14:paraId="1CC45AC9">
            <w:pPr>
              <w:pStyle w:val="7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规格型号</w:t>
            </w:r>
          </w:p>
        </w:tc>
        <w:tc>
          <w:tcPr>
            <w:tcW w:w="509" w:type="pct"/>
            <w:noWrap w:val="0"/>
            <w:vAlign w:val="center"/>
          </w:tcPr>
          <w:p w14:paraId="15B68037">
            <w:pPr>
              <w:pStyle w:val="7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574" w:type="pct"/>
            <w:noWrap w:val="0"/>
            <w:vAlign w:val="center"/>
          </w:tcPr>
          <w:p w14:paraId="6C5B05C0">
            <w:pPr>
              <w:pStyle w:val="7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单位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单价（元）</w:t>
            </w:r>
          </w:p>
        </w:tc>
        <w:tc>
          <w:tcPr>
            <w:tcW w:w="580" w:type="pct"/>
            <w:noWrap w:val="0"/>
            <w:vAlign w:val="center"/>
          </w:tcPr>
          <w:p w14:paraId="09C3F400">
            <w:pPr>
              <w:pStyle w:val="7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数量</w:t>
            </w:r>
          </w:p>
        </w:tc>
        <w:tc>
          <w:tcPr>
            <w:tcW w:w="726" w:type="pct"/>
            <w:noWrap w:val="0"/>
            <w:vAlign w:val="center"/>
          </w:tcPr>
          <w:p w14:paraId="3FF41CCA">
            <w:pPr>
              <w:pStyle w:val="7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总价（元）</w:t>
            </w:r>
          </w:p>
        </w:tc>
        <w:tc>
          <w:tcPr>
            <w:tcW w:w="732" w:type="pct"/>
            <w:noWrap w:val="0"/>
            <w:vAlign w:val="center"/>
          </w:tcPr>
          <w:p w14:paraId="7D4C44F2">
            <w:pPr>
              <w:pStyle w:val="7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注册证名称</w:t>
            </w:r>
          </w:p>
        </w:tc>
      </w:tr>
      <w:tr w14:paraId="5C648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345" w:type="pct"/>
            <w:noWrap w:val="0"/>
            <w:vAlign w:val="top"/>
          </w:tcPr>
          <w:p w14:paraId="2A8FDC9B">
            <w:pPr>
              <w:pStyle w:val="7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9" w:type="pct"/>
            <w:noWrap w:val="0"/>
            <w:vAlign w:val="top"/>
          </w:tcPr>
          <w:p w14:paraId="14668606">
            <w:pPr>
              <w:pStyle w:val="7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82" w:type="pct"/>
            <w:noWrap w:val="0"/>
            <w:vAlign w:val="top"/>
          </w:tcPr>
          <w:p w14:paraId="1F757E03">
            <w:pPr>
              <w:pStyle w:val="7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509" w:type="pct"/>
            <w:noWrap w:val="0"/>
            <w:vAlign w:val="top"/>
          </w:tcPr>
          <w:p w14:paraId="4995668A">
            <w:pPr>
              <w:pStyle w:val="7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509" w:type="pct"/>
            <w:noWrap w:val="0"/>
            <w:vAlign w:val="top"/>
          </w:tcPr>
          <w:p w14:paraId="6FE0EF7F">
            <w:pPr>
              <w:pStyle w:val="7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574" w:type="pct"/>
            <w:noWrap w:val="0"/>
            <w:vAlign w:val="top"/>
          </w:tcPr>
          <w:p w14:paraId="0951F244">
            <w:pPr>
              <w:pStyle w:val="7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580" w:type="pct"/>
            <w:noWrap w:val="0"/>
            <w:vAlign w:val="top"/>
          </w:tcPr>
          <w:p w14:paraId="58CA769B">
            <w:pPr>
              <w:pStyle w:val="7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26" w:type="pct"/>
            <w:noWrap w:val="0"/>
            <w:vAlign w:val="top"/>
          </w:tcPr>
          <w:p w14:paraId="2325E854">
            <w:pPr>
              <w:pStyle w:val="7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32" w:type="pct"/>
            <w:noWrap w:val="0"/>
            <w:vAlign w:val="top"/>
          </w:tcPr>
          <w:p w14:paraId="3C1BD2FB">
            <w:pPr>
              <w:pStyle w:val="7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06263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345" w:type="pct"/>
            <w:noWrap w:val="0"/>
            <w:vAlign w:val="top"/>
          </w:tcPr>
          <w:p w14:paraId="184DD236">
            <w:pPr>
              <w:pStyle w:val="7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9" w:type="pct"/>
            <w:noWrap w:val="0"/>
            <w:vAlign w:val="top"/>
          </w:tcPr>
          <w:p w14:paraId="233AD57B">
            <w:pPr>
              <w:pStyle w:val="7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82" w:type="pct"/>
            <w:noWrap w:val="0"/>
            <w:vAlign w:val="top"/>
          </w:tcPr>
          <w:p w14:paraId="6AA47F7E">
            <w:pPr>
              <w:pStyle w:val="7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509" w:type="pct"/>
            <w:noWrap w:val="0"/>
            <w:vAlign w:val="top"/>
          </w:tcPr>
          <w:p w14:paraId="506E6458">
            <w:pPr>
              <w:pStyle w:val="7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509" w:type="pct"/>
            <w:noWrap w:val="0"/>
            <w:vAlign w:val="top"/>
          </w:tcPr>
          <w:p w14:paraId="3D4D4E66">
            <w:pPr>
              <w:pStyle w:val="7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574" w:type="pct"/>
            <w:noWrap w:val="0"/>
            <w:vAlign w:val="top"/>
          </w:tcPr>
          <w:p w14:paraId="2B8A1CE1">
            <w:pPr>
              <w:pStyle w:val="7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580" w:type="pct"/>
            <w:noWrap w:val="0"/>
            <w:vAlign w:val="top"/>
          </w:tcPr>
          <w:p w14:paraId="5E4A48F4">
            <w:pPr>
              <w:pStyle w:val="7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26" w:type="pct"/>
            <w:noWrap w:val="0"/>
            <w:vAlign w:val="top"/>
          </w:tcPr>
          <w:p w14:paraId="0D3A6F54">
            <w:pPr>
              <w:pStyle w:val="7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32" w:type="pct"/>
            <w:noWrap w:val="0"/>
            <w:vAlign w:val="top"/>
          </w:tcPr>
          <w:p w14:paraId="47722A98">
            <w:pPr>
              <w:pStyle w:val="7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67DA1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345" w:type="pct"/>
            <w:noWrap w:val="0"/>
            <w:vAlign w:val="top"/>
          </w:tcPr>
          <w:p w14:paraId="67DC20BD">
            <w:pPr>
              <w:pStyle w:val="7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639" w:type="pct"/>
            <w:noWrap w:val="0"/>
            <w:vAlign w:val="top"/>
          </w:tcPr>
          <w:p w14:paraId="48B215CA">
            <w:pPr>
              <w:pStyle w:val="7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82" w:type="pct"/>
            <w:noWrap w:val="0"/>
            <w:vAlign w:val="top"/>
          </w:tcPr>
          <w:p w14:paraId="5B614FE1">
            <w:pPr>
              <w:pStyle w:val="7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509" w:type="pct"/>
            <w:noWrap w:val="0"/>
            <w:vAlign w:val="top"/>
          </w:tcPr>
          <w:p w14:paraId="35C3DEEC">
            <w:pPr>
              <w:pStyle w:val="7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509" w:type="pct"/>
            <w:noWrap w:val="0"/>
            <w:vAlign w:val="top"/>
          </w:tcPr>
          <w:p w14:paraId="427E43D6">
            <w:pPr>
              <w:pStyle w:val="7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574" w:type="pct"/>
            <w:noWrap w:val="0"/>
            <w:vAlign w:val="top"/>
          </w:tcPr>
          <w:p w14:paraId="6D6CFC64">
            <w:pPr>
              <w:pStyle w:val="7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580" w:type="pct"/>
            <w:noWrap w:val="0"/>
            <w:vAlign w:val="top"/>
          </w:tcPr>
          <w:p w14:paraId="2BB9EDDB">
            <w:pPr>
              <w:pStyle w:val="7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26" w:type="pct"/>
            <w:noWrap w:val="0"/>
            <w:vAlign w:val="top"/>
          </w:tcPr>
          <w:p w14:paraId="2447BF9A">
            <w:pPr>
              <w:pStyle w:val="7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32" w:type="pct"/>
            <w:noWrap w:val="0"/>
            <w:vAlign w:val="top"/>
          </w:tcPr>
          <w:p w14:paraId="124157E1">
            <w:pPr>
              <w:pStyle w:val="7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1737B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345" w:type="pct"/>
            <w:noWrap w:val="0"/>
            <w:vAlign w:val="top"/>
          </w:tcPr>
          <w:p w14:paraId="5C3D9483">
            <w:pPr>
              <w:pStyle w:val="7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639" w:type="pct"/>
            <w:noWrap w:val="0"/>
            <w:vAlign w:val="top"/>
          </w:tcPr>
          <w:p w14:paraId="6776A830">
            <w:pPr>
              <w:pStyle w:val="7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82" w:type="pct"/>
            <w:noWrap w:val="0"/>
            <w:vAlign w:val="top"/>
          </w:tcPr>
          <w:p w14:paraId="07E0798D">
            <w:pPr>
              <w:pStyle w:val="7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509" w:type="pct"/>
            <w:noWrap w:val="0"/>
            <w:vAlign w:val="top"/>
          </w:tcPr>
          <w:p w14:paraId="43BD58D6">
            <w:pPr>
              <w:pStyle w:val="7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509" w:type="pct"/>
            <w:noWrap w:val="0"/>
            <w:vAlign w:val="top"/>
          </w:tcPr>
          <w:p w14:paraId="66A5AB55">
            <w:pPr>
              <w:pStyle w:val="7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574" w:type="pct"/>
            <w:noWrap w:val="0"/>
            <w:vAlign w:val="top"/>
          </w:tcPr>
          <w:p w14:paraId="637C4C46">
            <w:pPr>
              <w:pStyle w:val="7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580" w:type="pct"/>
            <w:noWrap w:val="0"/>
            <w:vAlign w:val="top"/>
          </w:tcPr>
          <w:p w14:paraId="1B953DB3">
            <w:pPr>
              <w:pStyle w:val="7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26" w:type="pct"/>
            <w:noWrap w:val="0"/>
            <w:vAlign w:val="top"/>
          </w:tcPr>
          <w:p w14:paraId="0A16BC4A">
            <w:pPr>
              <w:pStyle w:val="7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32" w:type="pct"/>
            <w:noWrap w:val="0"/>
            <w:vAlign w:val="top"/>
          </w:tcPr>
          <w:p w14:paraId="32CBD471">
            <w:pPr>
              <w:pStyle w:val="7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494B8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345" w:type="pct"/>
            <w:noWrap w:val="0"/>
            <w:vAlign w:val="top"/>
          </w:tcPr>
          <w:p w14:paraId="72873AE5">
            <w:pPr>
              <w:pStyle w:val="7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639" w:type="pct"/>
            <w:noWrap w:val="0"/>
            <w:vAlign w:val="top"/>
          </w:tcPr>
          <w:p w14:paraId="10009ED1">
            <w:pPr>
              <w:pStyle w:val="7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82" w:type="pct"/>
            <w:noWrap w:val="0"/>
            <w:vAlign w:val="top"/>
          </w:tcPr>
          <w:p w14:paraId="39FC5AA7">
            <w:pPr>
              <w:pStyle w:val="7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509" w:type="pct"/>
            <w:noWrap w:val="0"/>
            <w:vAlign w:val="top"/>
          </w:tcPr>
          <w:p w14:paraId="1AE6CC94">
            <w:pPr>
              <w:pStyle w:val="7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509" w:type="pct"/>
            <w:noWrap w:val="0"/>
            <w:vAlign w:val="top"/>
          </w:tcPr>
          <w:p w14:paraId="1FE41527">
            <w:pPr>
              <w:pStyle w:val="7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574" w:type="pct"/>
            <w:noWrap w:val="0"/>
            <w:vAlign w:val="top"/>
          </w:tcPr>
          <w:p w14:paraId="2B602366">
            <w:pPr>
              <w:pStyle w:val="7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580" w:type="pct"/>
            <w:noWrap w:val="0"/>
            <w:vAlign w:val="top"/>
          </w:tcPr>
          <w:p w14:paraId="3A115338">
            <w:pPr>
              <w:pStyle w:val="7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26" w:type="pct"/>
            <w:noWrap w:val="0"/>
            <w:vAlign w:val="top"/>
          </w:tcPr>
          <w:p w14:paraId="6C31532C">
            <w:pPr>
              <w:pStyle w:val="7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32" w:type="pct"/>
            <w:noWrap w:val="0"/>
            <w:vAlign w:val="top"/>
          </w:tcPr>
          <w:p w14:paraId="5121F6A4">
            <w:pPr>
              <w:pStyle w:val="7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43A2E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345" w:type="pct"/>
            <w:noWrap w:val="0"/>
            <w:vAlign w:val="top"/>
          </w:tcPr>
          <w:p w14:paraId="6B6EADF2">
            <w:pPr>
              <w:pStyle w:val="7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639" w:type="pct"/>
            <w:noWrap w:val="0"/>
            <w:vAlign w:val="top"/>
          </w:tcPr>
          <w:p w14:paraId="05DF5F79">
            <w:pPr>
              <w:pStyle w:val="7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82" w:type="pct"/>
            <w:noWrap w:val="0"/>
            <w:vAlign w:val="top"/>
          </w:tcPr>
          <w:p w14:paraId="328E1236">
            <w:pPr>
              <w:pStyle w:val="7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509" w:type="pct"/>
            <w:noWrap w:val="0"/>
            <w:vAlign w:val="top"/>
          </w:tcPr>
          <w:p w14:paraId="30D4F4CD">
            <w:pPr>
              <w:pStyle w:val="7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509" w:type="pct"/>
            <w:noWrap w:val="0"/>
            <w:vAlign w:val="top"/>
          </w:tcPr>
          <w:p w14:paraId="5BC253D4">
            <w:pPr>
              <w:pStyle w:val="7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574" w:type="pct"/>
            <w:noWrap w:val="0"/>
            <w:vAlign w:val="top"/>
          </w:tcPr>
          <w:p w14:paraId="32319844">
            <w:pPr>
              <w:pStyle w:val="7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580" w:type="pct"/>
            <w:noWrap w:val="0"/>
            <w:vAlign w:val="top"/>
          </w:tcPr>
          <w:p w14:paraId="3B0ED8A6">
            <w:pPr>
              <w:pStyle w:val="7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26" w:type="pct"/>
            <w:noWrap w:val="0"/>
            <w:vAlign w:val="top"/>
          </w:tcPr>
          <w:p w14:paraId="02891B74">
            <w:pPr>
              <w:pStyle w:val="7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32" w:type="pct"/>
            <w:noWrap w:val="0"/>
            <w:vAlign w:val="top"/>
          </w:tcPr>
          <w:p w14:paraId="02E386D0">
            <w:pPr>
              <w:pStyle w:val="7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6A983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345" w:type="pct"/>
            <w:noWrap w:val="0"/>
            <w:vAlign w:val="top"/>
          </w:tcPr>
          <w:p w14:paraId="187F7870">
            <w:pPr>
              <w:pStyle w:val="7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639" w:type="pct"/>
            <w:noWrap w:val="0"/>
            <w:vAlign w:val="top"/>
          </w:tcPr>
          <w:p w14:paraId="7D4F0C39">
            <w:pPr>
              <w:pStyle w:val="7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82" w:type="pct"/>
            <w:noWrap w:val="0"/>
            <w:vAlign w:val="top"/>
          </w:tcPr>
          <w:p w14:paraId="6800728B">
            <w:pPr>
              <w:pStyle w:val="7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509" w:type="pct"/>
            <w:noWrap w:val="0"/>
            <w:vAlign w:val="top"/>
          </w:tcPr>
          <w:p w14:paraId="228DF617">
            <w:pPr>
              <w:pStyle w:val="7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509" w:type="pct"/>
            <w:noWrap w:val="0"/>
            <w:vAlign w:val="top"/>
          </w:tcPr>
          <w:p w14:paraId="6B9E4DC0">
            <w:pPr>
              <w:pStyle w:val="7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574" w:type="pct"/>
            <w:noWrap w:val="0"/>
            <w:vAlign w:val="top"/>
          </w:tcPr>
          <w:p w14:paraId="22F8FF05">
            <w:pPr>
              <w:pStyle w:val="7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580" w:type="pct"/>
            <w:noWrap w:val="0"/>
            <w:vAlign w:val="top"/>
          </w:tcPr>
          <w:p w14:paraId="29BC2BDF">
            <w:pPr>
              <w:pStyle w:val="7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26" w:type="pct"/>
            <w:noWrap w:val="0"/>
            <w:vAlign w:val="top"/>
          </w:tcPr>
          <w:p w14:paraId="14490AEE">
            <w:pPr>
              <w:pStyle w:val="7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32" w:type="pct"/>
            <w:noWrap w:val="0"/>
            <w:vAlign w:val="top"/>
          </w:tcPr>
          <w:p w14:paraId="3120F199">
            <w:pPr>
              <w:pStyle w:val="7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7C1BB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345" w:type="pct"/>
            <w:noWrap w:val="0"/>
            <w:vAlign w:val="top"/>
          </w:tcPr>
          <w:p w14:paraId="186D2286">
            <w:pPr>
              <w:pStyle w:val="7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639" w:type="pct"/>
            <w:noWrap w:val="0"/>
            <w:vAlign w:val="top"/>
          </w:tcPr>
          <w:p w14:paraId="042D6D6C">
            <w:pPr>
              <w:pStyle w:val="7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82" w:type="pct"/>
            <w:noWrap w:val="0"/>
            <w:vAlign w:val="top"/>
          </w:tcPr>
          <w:p w14:paraId="04D4178C">
            <w:pPr>
              <w:pStyle w:val="7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509" w:type="pct"/>
            <w:noWrap w:val="0"/>
            <w:vAlign w:val="top"/>
          </w:tcPr>
          <w:p w14:paraId="08876945">
            <w:pPr>
              <w:pStyle w:val="7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509" w:type="pct"/>
            <w:noWrap w:val="0"/>
            <w:vAlign w:val="top"/>
          </w:tcPr>
          <w:p w14:paraId="55E01DF0">
            <w:pPr>
              <w:pStyle w:val="7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574" w:type="pct"/>
            <w:noWrap w:val="0"/>
            <w:vAlign w:val="top"/>
          </w:tcPr>
          <w:p w14:paraId="5BAE5CD5">
            <w:pPr>
              <w:pStyle w:val="7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580" w:type="pct"/>
            <w:noWrap w:val="0"/>
            <w:vAlign w:val="top"/>
          </w:tcPr>
          <w:p w14:paraId="22F50662">
            <w:pPr>
              <w:pStyle w:val="7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26" w:type="pct"/>
            <w:noWrap w:val="0"/>
            <w:vAlign w:val="top"/>
          </w:tcPr>
          <w:p w14:paraId="745A34BF">
            <w:pPr>
              <w:pStyle w:val="7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32" w:type="pct"/>
            <w:noWrap w:val="0"/>
            <w:vAlign w:val="top"/>
          </w:tcPr>
          <w:p w14:paraId="1C82A6CE">
            <w:pPr>
              <w:pStyle w:val="7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4805C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345" w:type="pct"/>
            <w:noWrap w:val="0"/>
            <w:vAlign w:val="top"/>
          </w:tcPr>
          <w:p w14:paraId="059859EB">
            <w:pPr>
              <w:pStyle w:val="7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639" w:type="pct"/>
            <w:noWrap w:val="0"/>
            <w:vAlign w:val="top"/>
          </w:tcPr>
          <w:p w14:paraId="32AEFF1B">
            <w:pPr>
              <w:pStyle w:val="7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82" w:type="pct"/>
            <w:noWrap w:val="0"/>
            <w:vAlign w:val="top"/>
          </w:tcPr>
          <w:p w14:paraId="1B168937">
            <w:pPr>
              <w:pStyle w:val="7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509" w:type="pct"/>
            <w:noWrap w:val="0"/>
            <w:vAlign w:val="top"/>
          </w:tcPr>
          <w:p w14:paraId="309728B1">
            <w:pPr>
              <w:pStyle w:val="7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509" w:type="pct"/>
            <w:noWrap w:val="0"/>
            <w:vAlign w:val="top"/>
          </w:tcPr>
          <w:p w14:paraId="1EA9CEB1">
            <w:pPr>
              <w:pStyle w:val="7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574" w:type="pct"/>
            <w:noWrap w:val="0"/>
            <w:vAlign w:val="top"/>
          </w:tcPr>
          <w:p w14:paraId="44A695FF">
            <w:pPr>
              <w:pStyle w:val="7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580" w:type="pct"/>
            <w:noWrap w:val="0"/>
            <w:vAlign w:val="top"/>
          </w:tcPr>
          <w:p w14:paraId="642ED745">
            <w:pPr>
              <w:pStyle w:val="7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26" w:type="pct"/>
            <w:noWrap w:val="0"/>
            <w:vAlign w:val="top"/>
          </w:tcPr>
          <w:p w14:paraId="5C802248">
            <w:pPr>
              <w:pStyle w:val="7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32" w:type="pct"/>
            <w:noWrap w:val="0"/>
            <w:vAlign w:val="top"/>
          </w:tcPr>
          <w:p w14:paraId="3FDECC29">
            <w:pPr>
              <w:pStyle w:val="7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1138F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345" w:type="pct"/>
            <w:noWrap w:val="0"/>
            <w:vAlign w:val="top"/>
          </w:tcPr>
          <w:p w14:paraId="3D32A6EC">
            <w:pPr>
              <w:pStyle w:val="7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639" w:type="pct"/>
            <w:noWrap w:val="0"/>
            <w:vAlign w:val="top"/>
          </w:tcPr>
          <w:p w14:paraId="627C6C08">
            <w:pPr>
              <w:pStyle w:val="7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82" w:type="pct"/>
            <w:noWrap w:val="0"/>
            <w:vAlign w:val="top"/>
          </w:tcPr>
          <w:p w14:paraId="079F80CC">
            <w:pPr>
              <w:pStyle w:val="7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509" w:type="pct"/>
            <w:noWrap w:val="0"/>
            <w:vAlign w:val="top"/>
          </w:tcPr>
          <w:p w14:paraId="28EE6B0D">
            <w:pPr>
              <w:pStyle w:val="7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509" w:type="pct"/>
            <w:noWrap w:val="0"/>
            <w:vAlign w:val="top"/>
          </w:tcPr>
          <w:p w14:paraId="6D810B51">
            <w:pPr>
              <w:pStyle w:val="7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574" w:type="pct"/>
            <w:noWrap w:val="0"/>
            <w:vAlign w:val="top"/>
          </w:tcPr>
          <w:p w14:paraId="6742B899">
            <w:pPr>
              <w:pStyle w:val="7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580" w:type="pct"/>
            <w:noWrap w:val="0"/>
            <w:vAlign w:val="top"/>
          </w:tcPr>
          <w:p w14:paraId="540CE88D">
            <w:pPr>
              <w:pStyle w:val="7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26" w:type="pct"/>
            <w:noWrap w:val="0"/>
            <w:vAlign w:val="top"/>
          </w:tcPr>
          <w:p w14:paraId="64E459A5">
            <w:pPr>
              <w:pStyle w:val="7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32" w:type="pct"/>
            <w:noWrap w:val="0"/>
            <w:vAlign w:val="top"/>
          </w:tcPr>
          <w:p w14:paraId="33FEC14C">
            <w:pPr>
              <w:pStyle w:val="7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7B7C1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345" w:type="pct"/>
            <w:noWrap w:val="0"/>
            <w:vAlign w:val="top"/>
          </w:tcPr>
          <w:p w14:paraId="5B144DDF">
            <w:pPr>
              <w:pStyle w:val="7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639" w:type="pct"/>
            <w:noWrap w:val="0"/>
            <w:vAlign w:val="top"/>
          </w:tcPr>
          <w:p w14:paraId="7AACA882">
            <w:pPr>
              <w:pStyle w:val="7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82" w:type="pct"/>
            <w:noWrap w:val="0"/>
            <w:vAlign w:val="top"/>
          </w:tcPr>
          <w:p w14:paraId="155887CF">
            <w:pPr>
              <w:pStyle w:val="7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509" w:type="pct"/>
            <w:noWrap w:val="0"/>
            <w:vAlign w:val="top"/>
          </w:tcPr>
          <w:p w14:paraId="6A1B0BC1">
            <w:pPr>
              <w:pStyle w:val="7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509" w:type="pct"/>
            <w:noWrap w:val="0"/>
            <w:vAlign w:val="top"/>
          </w:tcPr>
          <w:p w14:paraId="7B7734C9">
            <w:pPr>
              <w:pStyle w:val="7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574" w:type="pct"/>
            <w:noWrap w:val="0"/>
            <w:vAlign w:val="top"/>
          </w:tcPr>
          <w:p w14:paraId="1EED3C54">
            <w:pPr>
              <w:pStyle w:val="7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580" w:type="pct"/>
            <w:noWrap w:val="0"/>
            <w:vAlign w:val="top"/>
          </w:tcPr>
          <w:p w14:paraId="1DCCA3EA">
            <w:pPr>
              <w:pStyle w:val="7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26" w:type="pct"/>
            <w:noWrap w:val="0"/>
            <w:vAlign w:val="top"/>
          </w:tcPr>
          <w:p w14:paraId="189ADB60">
            <w:pPr>
              <w:pStyle w:val="7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32" w:type="pct"/>
            <w:noWrap w:val="0"/>
            <w:vAlign w:val="top"/>
          </w:tcPr>
          <w:p w14:paraId="3ECEEBB0">
            <w:pPr>
              <w:pStyle w:val="7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7A92C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345" w:type="pct"/>
            <w:noWrap w:val="0"/>
            <w:vAlign w:val="top"/>
          </w:tcPr>
          <w:p w14:paraId="765A0F85">
            <w:pPr>
              <w:pStyle w:val="7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639" w:type="pct"/>
            <w:noWrap w:val="0"/>
            <w:vAlign w:val="top"/>
          </w:tcPr>
          <w:p w14:paraId="4BEDFDED">
            <w:pPr>
              <w:pStyle w:val="7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82" w:type="pct"/>
            <w:noWrap w:val="0"/>
            <w:vAlign w:val="top"/>
          </w:tcPr>
          <w:p w14:paraId="40AFA17A">
            <w:pPr>
              <w:pStyle w:val="7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509" w:type="pct"/>
            <w:noWrap w:val="0"/>
            <w:vAlign w:val="top"/>
          </w:tcPr>
          <w:p w14:paraId="3CA78B10">
            <w:pPr>
              <w:pStyle w:val="7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509" w:type="pct"/>
            <w:noWrap w:val="0"/>
            <w:vAlign w:val="top"/>
          </w:tcPr>
          <w:p w14:paraId="3C916A75">
            <w:pPr>
              <w:pStyle w:val="7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574" w:type="pct"/>
            <w:noWrap w:val="0"/>
            <w:vAlign w:val="top"/>
          </w:tcPr>
          <w:p w14:paraId="57E07FE2">
            <w:pPr>
              <w:pStyle w:val="7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580" w:type="pct"/>
            <w:noWrap w:val="0"/>
            <w:vAlign w:val="top"/>
          </w:tcPr>
          <w:p w14:paraId="10501E67">
            <w:pPr>
              <w:pStyle w:val="7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26" w:type="pct"/>
            <w:noWrap w:val="0"/>
            <w:vAlign w:val="top"/>
          </w:tcPr>
          <w:p w14:paraId="5808974C">
            <w:pPr>
              <w:pStyle w:val="7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32" w:type="pct"/>
            <w:noWrap w:val="0"/>
            <w:vAlign w:val="top"/>
          </w:tcPr>
          <w:p w14:paraId="634138B4">
            <w:pPr>
              <w:pStyle w:val="7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60A64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2960" w:type="pct"/>
            <w:gridSpan w:val="6"/>
            <w:noWrap w:val="0"/>
            <w:vAlign w:val="top"/>
          </w:tcPr>
          <w:p w14:paraId="543DC4EC">
            <w:pPr>
              <w:pStyle w:val="7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合计大写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万元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2039" w:type="pct"/>
            <w:gridSpan w:val="3"/>
            <w:noWrap w:val="0"/>
            <w:vAlign w:val="top"/>
          </w:tcPr>
          <w:p w14:paraId="310E1605">
            <w:pPr>
              <w:pStyle w:val="7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 xml:space="preserve"> </w:t>
            </w:r>
          </w:p>
        </w:tc>
      </w:tr>
    </w:tbl>
    <w:p w14:paraId="43CDDDA3">
      <w:pPr>
        <w:jc w:val="left"/>
        <w:rPr>
          <w:rFonts w:hint="default" w:ascii="仿宋" w:hAnsi="仿宋" w:eastAsia="仿宋" w:cs="Times New Roman"/>
          <w:color w:val="auto"/>
          <w:kern w:val="2"/>
          <w:sz w:val="28"/>
          <w:szCs w:val="28"/>
          <w:lang w:val="en-US" w:eastAsia="zh-CN" w:bidi="ar-SA"/>
        </w:rPr>
      </w:pPr>
    </w:p>
    <w:p w14:paraId="30F7894F">
      <w:pPr>
        <w:jc w:val="left"/>
        <w:rPr>
          <w:rFonts w:hint="eastAsia" w:ascii="仿宋" w:hAnsi="仿宋" w:eastAsia="仿宋" w:cs="Times New Roman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color w:val="auto"/>
          <w:kern w:val="2"/>
          <w:sz w:val="28"/>
          <w:szCs w:val="28"/>
          <w:lang w:val="en-US" w:eastAsia="zh-CN" w:bidi="ar-SA"/>
        </w:rPr>
        <w:t>备注：报价表如有列举项目不全的，各报价公司可以在原表上添项，不能改变原表格内容。报价合计总价在列表末汇总，此报价单须盖公章单独密封。</w:t>
      </w:r>
    </w:p>
    <w:p w14:paraId="3AE3EF25">
      <w:pPr>
        <w:rPr>
          <w:rFonts w:hint="eastAsia"/>
          <w:color w:val="auto"/>
          <w:lang w:val="en-US" w:eastAsia="zh-CN"/>
        </w:rPr>
      </w:pPr>
    </w:p>
    <w:p w14:paraId="40F8080B">
      <w:pPr>
        <w:rPr>
          <w:rFonts w:hint="eastAsia"/>
          <w:color w:val="auto"/>
          <w:lang w:val="en-US" w:eastAsia="zh-CN"/>
        </w:rPr>
      </w:pPr>
    </w:p>
    <w:p w14:paraId="229B960E">
      <w:pPr>
        <w:rPr>
          <w:rFonts w:hint="eastAsia"/>
          <w:color w:val="auto"/>
          <w:lang w:val="en-US" w:eastAsia="zh-CN"/>
        </w:rPr>
      </w:pPr>
    </w:p>
    <w:p w14:paraId="712B56C4">
      <w:pPr>
        <w:rPr>
          <w:rFonts w:hint="eastAsia"/>
          <w:color w:val="auto"/>
          <w:lang w:val="en-US" w:eastAsia="zh-CN"/>
        </w:rPr>
      </w:pPr>
    </w:p>
    <w:p w14:paraId="27A3CEE1">
      <w:pPr>
        <w:rPr>
          <w:rFonts w:hint="eastAsia"/>
          <w:color w:val="auto"/>
          <w:lang w:val="en-US" w:eastAsia="zh-CN"/>
        </w:rPr>
      </w:pPr>
    </w:p>
    <w:p w14:paraId="4DE49AE7">
      <w:pPr>
        <w:spacing w:line="360" w:lineRule="auto"/>
        <w:outlineLvl w:val="1"/>
        <w:rPr>
          <w:color w:val="auto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-SA"/>
        </w:rPr>
        <w:t>附件3：报名登记表</w:t>
      </w:r>
    </w:p>
    <w:p w14:paraId="1CB0F954">
      <w:pPr>
        <w:jc w:val="center"/>
        <w:rPr>
          <w:rFonts w:ascii="华文中宋" w:hAnsi="华文中宋" w:eastAsia="华文中宋"/>
          <w:b/>
          <w:color w:val="auto"/>
          <w:sz w:val="36"/>
          <w:szCs w:val="36"/>
        </w:rPr>
      </w:pPr>
      <w:r>
        <w:rPr>
          <w:rFonts w:hint="eastAsia" w:ascii="华文中宋" w:hAnsi="华文中宋" w:eastAsia="华文中宋"/>
          <w:b/>
          <w:color w:val="auto"/>
          <w:sz w:val="36"/>
          <w:szCs w:val="36"/>
        </w:rPr>
        <w:t>报名登记表</w:t>
      </w:r>
    </w:p>
    <w:p w14:paraId="6703C737">
      <w:pPr>
        <w:rPr>
          <w:color w:val="auto"/>
        </w:rPr>
      </w:pPr>
    </w:p>
    <w:tbl>
      <w:tblPr>
        <w:tblStyle w:val="18"/>
        <w:tblW w:w="9432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20"/>
        <w:gridCol w:w="1980"/>
        <w:gridCol w:w="1440"/>
        <w:gridCol w:w="2592"/>
      </w:tblGrid>
      <w:tr w14:paraId="564BB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9C93E7">
            <w:pPr>
              <w:jc w:val="center"/>
              <w:rPr>
                <w:rFonts w:ascii="仿宋" w:hAnsi="仿宋" w:eastAsia="仿宋"/>
                <w:color w:val="auto"/>
                <w:kern w:val="2"/>
                <w:sz w:val="28"/>
                <w:szCs w:val="28"/>
              </w:rPr>
            </w:pPr>
            <w:r>
              <w:rPr>
                <w:rFonts w:hint="eastAsia"/>
                <w:color w:val="auto"/>
                <w:kern w:val="2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仿宋" w:hAnsi="仿宋" w:eastAsia="仿宋"/>
                <w:color w:val="auto"/>
                <w:kern w:val="2"/>
                <w:sz w:val="28"/>
                <w:szCs w:val="28"/>
              </w:rPr>
              <w:t>报名项目名称（包号）</w:t>
            </w:r>
          </w:p>
        </w:tc>
        <w:tc>
          <w:tcPr>
            <w:tcW w:w="60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5F88A5">
            <w:pPr>
              <w:pStyle w:val="7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成都市新津区中医医院</w:t>
            </w:r>
          </w:p>
          <w:p w14:paraId="1F1B3E31">
            <w:pPr>
              <w:jc w:val="center"/>
              <w:rPr>
                <w:rFonts w:ascii="仿宋" w:hAnsi="仿宋" w:eastAsia="仿宋"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2025年第二批次医疗设备采购项目询预算价</w:t>
            </w:r>
          </w:p>
        </w:tc>
      </w:tr>
      <w:tr w14:paraId="6E503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7ACA0C">
            <w:pPr>
              <w:ind w:firstLine="280" w:firstLineChars="100"/>
              <w:rPr>
                <w:rFonts w:ascii="仿宋" w:hAnsi="仿宋" w:eastAsia="仿宋"/>
                <w:color w:val="auto"/>
                <w:kern w:val="2"/>
                <w:sz w:val="28"/>
                <w:szCs w:val="28"/>
              </w:rPr>
            </w:pPr>
            <w:r>
              <w:rPr>
                <w:rFonts w:hint="eastAsia"/>
                <w:color w:val="auto"/>
                <w:kern w:val="2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仿宋" w:hAnsi="仿宋" w:eastAsia="仿宋"/>
                <w:color w:val="auto"/>
                <w:kern w:val="2"/>
                <w:sz w:val="28"/>
                <w:szCs w:val="28"/>
              </w:rPr>
              <w:t>报名单位 /个人名称</w:t>
            </w:r>
          </w:p>
          <w:p w14:paraId="5A522581">
            <w:pPr>
              <w:ind w:firstLine="236" w:firstLineChars="98"/>
              <w:rPr>
                <w:rFonts w:ascii="仿宋" w:hAnsi="仿宋" w:eastAsia="仿宋"/>
                <w:b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color w:val="auto"/>
                <w:kern w:val="2"/>
                <w:sz w:val="24"/>
              </w:rPr>
              <w:t>(统一社会信用代码/税号)</w:t>
            </w:r>
          </w:p>
        </w:tc>
        <w:tc>
          <w:tcPr>
            <w:tcW w:w="60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B5935A">
            <w:pPr>
              <w:jc w:val="center"/>
              <w:rPr>
                <w:rFonts w:hint="default" w:ascii="仿宋" w:hAnsi="仿宋" w:eastAsia="仿宋"/>
                <w:color w:val="auto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kern w:val="2"/>
                <w:sz w:val="28"/>
                <w:szCs w:val="28"/>
                <w:lang w:val="en-US" w:eastAsia="zh-CN"/>
              </w:rPr>
              <w:t xml:space="preserve">                              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  <w:t>（盖章）</w:t>
            </w:r>
          </w:p>
        </w:tc>
      </w:tr>
      <w:tr w14:paraId="0F821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79351F">
            <w:pPr>
              <w:jc w:val="center"/>
              <w:rPr>
                <w:rFonts w:ascii="仿宋" w:hAnsi="仿宋" w:eastAsia="仿宋"/>
                <w:color w:val="auto"/>
                <w:kern w:val="2"/>
                <w:sz w:val="28"/>
                <w:szCs w:val="28"/>
              </w:rPr>
            </w:pPr>
            <w:r>
              <w:rPr>
                <w:rFonts w:hint="eastAsia"/>
                <w:color w:val="auto"/>
                <w:kern w:val="2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仿宋" w:hAnsi="仿宋" w:eastAsia="仿宋"/>
                <w:color w:val="auto"/>
                <w:kern w:val="2"/>
                <w:sz w:val="28"/>
                <w:szCs w:val="28"/>
              </w:rPr>
              <w:t>单位  / 个人地址</w:t>
            </w:r>
          </w:p>
        </w:tc>
        <w:tc>
          <w:tcPr>
            <w:tcW w:w="60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27106C">
            <w:pPr>
              <w:jc w:val="center"/>
              <w:rPr>
                <w:rFonts w:ascii="仿宋" w:hAnsi="仿宋" w:eastAsia="仿宋"/>
                <w:color w:val="auto"/>
                <w:kern w:val="2"/>
                <w:sz w:val="28"/>
                <w:szCs w:val="28"/>
              </w:rPr>
            </w:pPr>
          </w:p>
        </w:tc>
      </w:tr>
      <w:tr w14:paraId="1CF5D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3E3605">
            <w:pPr>
              <w:jc w:val="center"/>
              <w:rPr>
                <w:rFonts w:hint="eastAsia" w:ascii="仿宋" w:hAnsi="仿宋" w:eastAsia="仿宋"/>
                <w:color w:val="auto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28"/>
                <w:szCs w:val="28"/>
              </w:rPr>
              <w:t>单位电话</w:t>
            </w:r>
            <w:r>
              <w:rPr>
                <w:rFonts w:hint="eastAsia" w:ascii="仿宋" w:hAnsi="仿宋" w:eastAsia="仿宋"/>
                <w:color w:val="auto"/>
                <w:kern w:val="2"/>
                <w:sz w:val="24"/>
              </w:rPr>
              <w:t xml:space="preserve"> </w:t>
            </w:r>
          </w:p>
        </w:tc>
        <w:tc>
          <w:tcPr>
            <w:tcW w:w="60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1FE593">
            <w:pPr>
              <w:rPr>
                <w:rFonts w:ascii="仿宋" w:hAnsi="仿宋" w:eastAsia="仿宋"/>
                <w:color w:val="auto"/>
                <w:kern w:val="2"/>
                <w:sz w:val="24"/>
                <w:szCs w:val="24"/>
              </w:rPr>
            </w:pPr>
          </w:p>
        </w:tc>
      </w:tr>
      <w:tr w14:paraId="69C16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8" w:hRule="atLeast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9351CC">
            <w:pPr>
              <w:jc w:val="center"/>
              <w:rPr>
                <w:rFonts w:ascii="仿宋" w:hAnsi="仿宋" w:eastAsia="仿宋"/>
                <w:color w:val="auto"/>
                <w:kern w:val="2"/>
                <w:sz w:val="28"/>
                <w:szCs w:val="28"/>
              </w:rPr>
            </w:pPr>
            <w:r>
              <w:rPr>
                <w:rFonts w:hint="eastAsia"/>
                <w:color w:val="auto"/>
                <w:kern w:val="2"/>
                <w:sz w:val="28"/>
                <w:szCs w:val="28"/>
                <w:lang w:val="en-US" w:eastAsia="zh-CN"/>
              </w:rPr>
              <w:t>*经办</w:t>
            </w:r>
            <w:r>
              <w:rPr>
                <w:rFonts w:hint="eastAsia" w:ascii="仿宋" w:hAnsi="仿宋" w:eastAsia="仿宋"/>
                <w:color w:val="auto"/>
                <w:kern w:val="2"/>
                <w:sz w:val="28"/>
                <w:szCs w:val="28"/>
              </w:rPr>
              <w:t>联系人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BBFFFE">
            <w:pPr>
              <w:jc w:val="center"/>
              <w:rPr>
                <w:rFonts w:ascii="仿宋" w:hAnsi="仿宋" w:eastAsia="仿宋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FB081A">
            <w:pPr>
              <w:jc w:val="center"/>
              <w:rPr>
                <w:rFonts w:ascii="仿宋" w:hAnsi="仿宋" w:eastAsia="仿宋"/>
                <w:color w:val="auto"/>
                <w:kern w:val="2"/>
                <w:sz w:val="28"/>
                <w:szCs w:val="28"/>
              </w:rPr>
            </w:pPr>
            <w:r>
              <w:rPr>
                <w:rFonts w:hint="eastAsia"/>
                <w:color w:val="auto"/>
                <w:kern w:val="2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仿宋" w:hAnsi="仿宋" w:eastAsia="仿宋"/>
                <w:color w:val="auto"/>
                <w:kern w:val="2"/>
                <w:sz w:val="28"/>
                <w:szCs w:val="28"/>
              </w:rPr>
              <w:t>手 机</w:t>
            </w:r>
          </w:p>
        </w:tc>
        <w:tc>
          <w:tcPr>
            <w:tcW w:w="2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D70A98">
            <w:pPr>
              <w:jc w:val="center"/>
              <w:rPr>
                <w:rFonts w:ascii="仿宋" w:hAnsi="仿宋" w:eastAsia="仿宋"/>
                <w:color w:val="auto"/>
                <w:kern w:val="2"/>
                <w:sz w:val="28"/>
                <w:szCs w:val="28"/>
              </w:rPr>
            </w:pPr>
          </w:p>
        </w:tc>
      </w:tr>
      <w:tr w14:paraId="2F9ED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78F648">
            <w:pPr>
              <w:jc w:val="center"/>
              <w:rPr>
                <w:rFonts w:ascii="仿宋" w:hAnsi="仿宋" w:eastAsia="仿宋"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28"/>
                <w:szCs w:val="28"/>
              </w:rPr>
              <w:t>邮     箱</w:t>
            </w:r>
          </w:p>
        </w:tc>
        <w:tc>
          <w:tcPr>
            <w:tcW w:w="60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B02782">
            <w:pPr>
              <w:jc w:val="center"/>
              <w:rPr>
                <w:rFonts w:ascii="仿宋" w:hAnsi="仿宋" w:eastAsia="仿宋"/>
                <w:color w:val="auto"/>
                <w:kern w:val="2"/>
                <w:sz w:val="28"/>
                <w:szCs w:val="28"/>
              </w:rPr>
            </w:pPr>
          </w:p>
        </w:tc>
      </w:tr>
      <w:tr w14:paraId="2827D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5824BD">
            <w:pPr>
              <w:jc w:val="center"/>
              <w:rPr>
                <w:rFonts w:ascii="仿宋" w:hAnsi="仿宋" w:eastAsia="仿宋"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28"/>
                <w:szCs w:val="28"/>
              </w:rPr>
              <w:t>备     注</w:t>
            </w:r>
          </w:p>
        </w:tc>
        <w:tc>
          <w:tcPr>
            <w:tcW w:w="60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F028DD">
            <w:pPr>
              <w:rPr>
                <w:rFonts w:ascii="仿宋" w:hAnsi="仿宋" w:eastAsia="仿宋"/>
                <w:color w:val="auto"/>
                <w:kern w:val="2"/>
                <w:sz w:val="28"/>
                <w:szCs w:val="28"/>
              </w:rPr>
            </w:pPr>
          </w:p>
        </w:tc>
      </w:tr>
    </w:tbl>
    <w:p w14:paraId="6958CC41">
      <w:pPr>
        <w:jc w:val="center"/>
        <w:rPr>
          <w:rFonts w:ascii="Times New Roman"/>
          <w:color w:val="auto"/>
          <w:kern w:val="2"/>
          <w:sz w:val="21"/>
        </w:rPr>
      </w:pPr>
    </w:p>
    <w:p w14:paraId="341C63C1">
      <w:pPr>
        <w:spacing w:line="360" w:lineRule="auto"/>
        <w:rPr>
          <w:rFonts w:hint="default" w:ascii="仿宋" w:hAnsi="仿宋" w:eastAsia="仿宋" w:cs="Times New Roman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sz w:val="24"/>
          <w:szCs w:val="24"/>
        </w:rPr>
        <w:t xml:space="preserve">    </w:t>
      </w:r>
      <w:r>
        <w:rPr>
          <w:rFonts w:hint="eastAsia" w:ascii="仿宋" w:hAnsi="仿宋" w:eastAsia="仿宋" w:cs="Times New Roman"/>
          <w:color w:val="auto"/>
          <w:sz w:val="24"/>
          <w:szCs w:val="24"/>
          <w:lang w:eastAsia="zh-CN"/>
        </w:rPr>
        <w:t>采购单位联系人：</w:t>
      </w:r>
      <w:r>
        <w:rPr>
          <w:rFonts w:hint="eastAsia" w:ascii="仿宋" w:hAnsi="仿宋" w:eastAsia="仿宋" w:cs="Times New Roman"/>
          <w:color w:val="auto"/>
          <w:sz w:val="24"/>
          <w:szCs w:val="24"/>
          <w:lang w:val="en-US" w:eastAsia="zh-CN"/>
        </w:rPr>
        <w:t>潘老师、周</w:t>
      </w:r>
      <w:r>
        <w:rPr>
          <w:rFonts w:hint="eastAsia" w:ascii="仿宋" w:hAnsi="仿宋" w:eastAsia="仿宋" w:cs="Times New Roman"/>
          <w:color w:val="auto"/>
          <w:sz w:val="24"/>
          <w:szCs w:val="24"/>
          <w:lang w:eastAsia="zh-CN"/>
        </w:rPr>
        <w:t>老师</w:t>
      </w:r>
      <w:r>
        <w:rPr>
          <w:rFonts w:hint="eastAsia" w:ascii="仿宋" w:hAnsi="仿宋" w:eastAsia="仿宋" w:cs="Times New Roman"/>
          <w:color w:val="auto"/>
          <w:sz w:val="24"/>
          <w:szCs w:val="24"/>
          <w:lang w:val="en-US" w:eastAsia="zh-CN"/>
        </w:rPr>
        <w:t xml:space="preserve"> 028-82526150</w:t>
      </w:r>
      <w:r>
        <w:rPr>
          <w:rFonts w:hint="eastAsia" w:ascii="仿宋" w:hAnsi="仿宋" w:eastAsia="仿宋" w:cs="Times New Roman"/>
          <w:color w:val="auto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Times New Roman"/>
          <w:color w:val="auto"/>
          <w:sz w:val="24"/>
          <w:szCs w:val="24"/>
          <w:lang w:val="en-US" w:eastAsia="zh-CN"/>
        </w:rPr>
        <w:t>邮箱845865477@qq.com</w:t>
      </w:r>
    </w:p>
    <w:p w14:paraId="49E02950">
      <w:pPr>
        <w:spacing w:line="360" w:lineRule="auto"/>
        <w:rPr>
          <w:rFonts w:hint="eastAsia" w:ascii="仿宋" w:hAnsi="仿宋" w:eastAsia="仿宋" w:cs="Times New Roman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sz w:val="24"/>
          <w:szCs w:val="24"/>
          <w:lang w:val="en-US" w:eastAsia="zh-CN"/>
        </w:rPr>
        <w:t>注:提供（1）报名登记表扫描件（2）投标单位营业执照正、副本复印件（3）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法人和授权委托人证明文件</w:t>
      </w:r>
      <w:r>
        <w:rPr>
          <w:rFonts w:hint="eastAsia" w:ascii="仿宋" w:hAnsi="仿宋" w:eastAsia="仿宋" w:cs="Times New Roman"/>
          <w:color w:val="auto"/>
          <w:sz w:val="24"/>
          <w:szCs w:val="24"/>
          <w:lang w:val="en-US" w:eastAsia="zh-CN"/>
        </w:rPr>
        <w:t>（以上三条均需加盖供应商公章，提供扫描至以上邮箱）（4）</w:t>
      </w:r>
      <w:r>
        <w:rPr>
          <w:rFonts w:hint="eastAsia" w:ascii="仿宋" w:hAnsi="仿宋" w:eastAsia="仿宋" w:cs="Times New Roman"/>
          <w:color w:val="auto"/>
          <w:sz w:val="24"/>
          <w:szCs w:val="24"/>
          <w:highlight w:val="none"/>
          <w:lang w:val="en-US" w:eastAsia="zh-CN"/>
        </w:rPr>
        <w:t>递交响应文件时，把以上3项资料盖章资料一并递交，此3项资料无需密封。</w:t>
      </w:r>
    </w:p>
    <w:p w14:paraId="3792C5C9">
      <w:pPr>
        <w:spacing w:line="360" w:lineRule="auto"/>
        <w:rPr>
          <w:color w:val="auto"/>
        </w:rPr>
      </w:pPr>
      <w:r>
        <w:rPr>
          <w:rFonts w:hint="eastAsia" w:ascii="仿宋" w:hAnsi="仿宋" w:eastAsia="仿宋" w:cs="Times New Roman"/>
          <w:color w:val="auto"/>
          <w:sz w:val="24"/>
          <w:szCs w:val="24"/>
          <w:lang w:eastAsia="zh-CN"/>
        </w:rPr>
        <w:t>投标单位购买招标文件时请如实认真填写报名登记表和投标人信息；若因投标单位提供的错误或不实信息，对其投标事宜造成影响的，由其投标单位自行承担所有责任。</w:t>
      </w:r>
    </w:p>
    <w:sectPr>
      <w:footerReference r:id="rId3" w:type="default"/>
      <w:pgSz w:w="11906" w:h="16838"/>
      <w:pgMar w:top="1587" w:right="1587" w:bottom="1587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EC242E9-30DD-4FD3-9E38-00F4526B503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.......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FC332868-7315-4CBF-9F0E-B6D5DF958DE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C39931EC-3268-43DC-81FC-F6E8EBD5152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4E250DA6-A5EE-41E1-887D-7E159ABCC2B7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F2E3A068-7362-46ED-844D-8503EDACF61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74B304"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FD1E81">
                          <w:pPr>
                            <w:pStyle w:val="1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FFD1E81">
                    <w:pPr>
                      <w:pStyle w:val="1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7607302"/>
    <w:multiLevelType w:val="singleLevel"/>
    <w:tmpl w:val="97607302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9CA63EC6"/>
    <w:multiLevelType w:val="singleLevel"/>
    <w:tmpl w:val="9CA63EC6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9DB95DDE"/>
    <w:multiLevelType w:val="singleLevel"/>
    <w:tmpl w:val="9DB95DDE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A17E4A69"/>
    <w:multiLevelType w:val="singleLevel"/>
    <w:tmpl w:val="A17E4A69"/>
    <w:lvl w:ilvl="0" w:tentative="0">
      <w:start w:val="2"/>
      <w:numFmt w:val="decimal"/>
      <w:suff w:val="nothing"/>
      <w:lvlText w:val="%1、"/>
      <w:lvlJc w:val="left"/>
    </w:lvl>
  </w:abstractNum>
  <w:abstractNum w:abstractNumId="4">
    <w:nsid w:val="A2EFCA34"/>
    <w:multiLevelType w:val="singleLevel"/>
    <w:tmpl w:val="A2EFCA3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A5B4B1AE"/>
    <w:multiLevelType w:val="singleLevel"/>
    <w:tmpl w:val="A5B4B1AE"/>
    <w:lvl w:ilvl="0" w:tentative="0">
      <w:start w:val="1"/>
      <w:numFmt w:val="decimal"/>
      <w:suff w:val="space"/>
      <w:lvlText w:val="%1."/>
      <w:lvlJc w:val="left"/>
    </w:lvl>
  </w:abstractNum>
  <w:abstractNum w:abstractNumId="6">
    <w:nsid w:val="A8CFBD0B"/>
    <w:multiLevelType w:val="singleLevel"/>
    <w:tmpl w:val="A8CFBD0B"/>
    <w:lvl w:ilvl="0" w:tentative="0">
      <w:start w:val="1"/>
      <w:numFmt w:val="decimal"/>
      <w:suff w:val="space"/>
      <w:lvlText w:val="%1."/>
      <w:lvlJc w:val="left"/>
    </w:lvl>
  </w:abstractNum>
  <w:abstractNum w:abstractNumId="7">
    <w:nsid w:val="AFF8F9D1"/>
    <w:multiLevelType w:val="singleLevel"/>
    <w:tmpl w:val="AFF8F9D1"/>
    <w:lvl w:ilvl="0" w:tentative="0">
      <w:start w:val="1"/>
      <w:numFmt w:val="decimal"/>
      <w:suff w:val="space"/>
      <w:lvlText w:val="%1."/>
      <w:lvlJc w:val="left"/>
    </w:lvl>
  </w:abstractNum>
  <w:abstractNum w:abstractNumId="8">
    <w:nsid w:val="BBA96878"/>
    <w:multiLevelType w:val="singleLevel"/>
    <w:tmpl w:val="BBA96878"/>
    <w:lvl w:ilvl="0" w:tentative="0">
      <w:start w:val="1"/>
      <w:numFmt w:val="decimal"/>
      <w:suff w:val="space"/>
      <w:lvlText w:val="%1."/>
      <w:lvlJc w:val="left"/>
    </w:lvl>
  </w:abstractNum>
  <w:abstractNum w:abstractNumId="9">
    <w:nsid w:val="CCCAABAE"/>
    <w:multiLevelType w:val="singleLevel"/>
    <w:tmpl w:val="CCCAABAE"/>
    <w:lvl w:ilvl="0" w:tentative="0">
      <w:start w:val="1"/>
      <w:numFmt w:val="decimal"/>
      <w:suff w:val="space"/>
      <w:lvlText w:val="%1."/>
      <w:lvlJc w:val="left"/>
    </w:lvl>
  </w:abstractNum>
  <w:abstractNum w:abstractNumId="10">
    <w:nsid w:val="CED412FB"/>
    <w:multiLevelType w:val="singleLevel"/>
    <w:tmpl w:val="CED412FB"/>
    <w:lvl w:ilvl="0" w:tentative="0">
      <w:start w:val="1"/>
      <w:numFmt w:val="decimal"/>
      <w:suff w:val="space"/>
      <w:lvlText w:val="%1."/>
      <w:lvlJc w:val="left"/>
    </w:lvl>
  </w:abstractNum>
  <w:abstractNum w:abstractNumId="11">
    <w:nsid w:val="CF056ADA"/>
    <w:multiLevelType w:val="singleLevel"/>
    <w:tmpl w:val="CF056ADA"/>
    <w:lvl w:ilvl="0" w:tentative="0">
      <w:start w:val="1"/>
      <w:numFmt w:val="decimal"/>
      <w:suff w:val="space"/>
      <w:lvlText w:val="%1."/>
      <w:lvlJc w:val="left"/>
    </w:lvl>
  </w:abstractNum>
  <w:abstractNum w:abstractNumId="12">
    <w:nsid w:val="DA5960C1"/>
    <w:multiLevelType w:val="singleLevel"/>
    <w:tmpl w:val="DA5960C1"/>
    <w:lvl w:ilvl="0" w:tentative="0">
      <w:start w:val="1"/>
      <w:numFmt w:val="decimal"/>
      <w:suff w:val="space"/>
      <w:lvlText w:val="%1."/>
      <w:lvlJc w:val="left"/>
    </w:lvl>
  </w:abstractNum>
  <w:abstractNum w:abstractNumId="13">
    <w:nsid w:val="DE2FD79D"/>
    <w:multiLevelType w:val="singleLevel"/>
    <w:tmpl w:val="DE2FD79D"/>
    <w:lvl w:ilvl="0" w:tentative="0">
      <w:start w:val="1"/>
      <w:numFmt w:val="decimal"/>
      <w:suff w:val="space"/>
      <w:lvlText w:val="%1."/>
      <w:lvlJc w:val="left"/>
    </w:lvl>
  </w:abstractNum>
  <w:abstractNum w:abstractNumId="14">
    <w:nsid w:val="DE457881"/>
    <w:multiLevelType w:val="singleLevel"/>
    <w:tmpl w:val="DE45788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5">
    <w:nsid w:val="E0D8E66B"/>
    <w:multiLevelType w:val="singleLevel"/>
    <w:tmpl w:val="E0D8E66B"/>
    <w:lvl w:ilvl="0" w:tentative="0">
      <w:start w:val="1"/>
      <w:numFmt w:val="decimal"/>
      <w:suff w:val="space"/>
      <w:lvlText w:val="%1."/>
      <w:lvlJc w:val="left"/>
    </w:lvl>
  </w:abstractNum>
  <w:abstractNum w:abstractNumId="16">
    <w:nsid w:val="E1E51054"/>
    <w:multiLevelType w:val="singleLevel"/>
    <w:tmpl w:val="E1E5105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7">
    <w:nsid w:val="EC9D8344"/>
    <w:multiLevelType w:val="singleLevel"/>
    <w:tmpl w:val="EC9D8344"/>
    <w:lvl w:ilvl="0" w:tentative="0">
      <w:start w:val="1"/>
      <w:numFmt w:val="decimal"/>
      <w:suff w:val="space"/>
      <w:lvlText w:val="%1."/>
      <w:lvlJc w:val="left"/>
    </w:lvl>
  </w:abstractNum>
  <w:abstractNum w:abstractNumId="18">
    <w:nsid w:val="F55BAADE"/>
    <w:multiLevelType w:val="singleLevel"/>
    <w:tmpl w:val="F55BAAD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9">
    <w:nsid w:val="094229F9"/>
    <w:multiLevelType w:val="singleLevel"/>
    <w:tmpl w:val="094229F9"/>
    <w:lvl w:ilvl="0" w:tentative="0">
      <w:start w:val="1"/>
      <w:numFmt w:val="decimal"/>
      <w:suff w:val="space"/>
      <w:lvlText w:val="%1."/>
      <w:lvlJc w:val="left"/>
    </w:lvl>
  </w:abstractNum>
  <w:abstractNum w:abstractNumId="20">
    <w:nsid w:val="14CDFAB8"/>
    <w:multiLevelType w:val="singleLevel"/>
    <w:tmpl w:val="14CDFAB8"/>
    <w:lvl w:ilvl="0" w:tentative="0">
      <w:start w:val="1"/>
      <w:numFmt w:val="decimal"/>
      <w:suff w:val="space"/>
      <w:lvlText w:val="%1."/>
      <w:lvlJc w:val="left"/>
    </w:lvl>
  </w:abstractNum>
  <w:abstractNum w:abstractNumId="21">
    <w:nsid w:val="220BEFB6"/>
    <w:multiLevelType w:val="singleLevel"/>
    <w:tmpl w:val="220BEFB6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22">
    <w:nsid w:val="250D0F19"/>
    <w:multiLevelType w:val="singleLevel"/>
    <w:tmpl w:val="250D0F19"/>
    <w:lvl w:ilvl="0" w:tentative="0">
      <w:start w:val="1"/>
      <w:numFmt w:val="decimal"/>
      <w:suff w:val="space"/>
      <w:lvlText w:val="%1."/>
      <w:lvlJc w:val="left"/>
    </w:lvl>
  </w:abstractNum>
  <w:abstractNum w:abstractNumId="23">
    <w:nsid w:val="33D6A78E"/>
    <w:multiLevelType w:val="singleLevel"/>
    <w:tmpl w:val="33D6A78E"/>
    <w:lvl w:ilvl="0" w:tentative="0">
      <w:start w:val="1"/>
      <w:numFmt w:val="decimal"/>
      <w:suff w:val="space"/>
      <w:lvlText w:val="%1."/>
      <w:lvlJc w:val="left"/>
    </w:lvl>
  </w:abstractNum>
  <w:abstractNum w:abstractNumId="24">
    <w:nsid w:val="3EAD2E4F"/>
    <w:multiLevelType w:val="multilevel"/>
    <w:tmpl w:val="3EAD2E4F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25">
    <w:nsid w:val="42BF0DAC"/>
    <w:multiLevelType w:val="singleLevel"/>
    <w:tmpl w:val="42BF0DAC"/>
    <w:lvl w:ilvl="0" w:tentative="0">
      <w:start w:val="1"/>
      <w:numFmt w:val="decimal"/>
      <w:suff w:val="space"/>
      <w:lvlText w:val="%1."/>
      <w:lvlJc w:val="left"/>
    </w:lvl>
  </w:abstractNum>
  <w:abstractNum w:abstractNumId="26">
    <w:nsid w:val="4433EB3A"/>
    <w:multiLevelType w:val="singleLevel"/>
    <w:tmpl w:val="4433EB3A"/>
    <w:lvl w:ilvl="0" w:tentative="0">
      <w:start w:val="11"/>
      <w:numFmt w:val="decimal"/>
      <w:suff w:val="space"/>
      <w:lvlText w:val="%1."/>
      <w:lvlJc w:val="left"/>
    </w:lvl>
  </w:abstractNum>
  <w:abstractNum w:abstractNumId="27">
    <w:nsid w:val="5A65EEC2"/>
    <w:multiLevelType w:val="singleLevel"/>
    <w:tmpl w:val="5A65EEC2"/>
    <w:lvl w:ilvl="0" w:tentative="0">
      <w:start w:val="1"/>
      <w:numFmt w:val="decimal"/>
      <w:suff w:val="space"/>
      <w:lvlText w:val="%1."/>
      <w:lvlJc w:val="left"/>
    </w:lvl>
  </w:abstractNum>
  <w:abstractNum w:abstractNumId="28">
    <w:nsid w:val="5C267774"/>
    <w:multiLevelType w:val="singleLevel"/>
    <w:tmpl w:val="5C267774"/>
    <w:lvl w:ilvl="0" w:tentative="0">
      <w:start w:val="1"/>
      <w:numFmt w:val="decimal"/>
      <w:suff w:val="space"/>
      <w:lvlText w:val="%1."/>
      <w:lvlJc w:val="left"/>
    </w:lvl>
  </w:abstractNum>
  <w:abstractNum w:abstractNumId="29">
    <w:nsid w:val="69FC37AD"/>
    <w:multiLevelType w:val="singleLevel"/>
    <w:tmpl w:val="69FC37AD"/>
    <w:lvl w:ilvl="0" w:tentative="0">
      <w:start w:val="1"/>
      <w:numFmt w:val="decimal"/>
      <w:suff w:val="space"/>
      <w:lvlText w:val="%1."/>
      <w:lvlJc w:val="left"/>
    </w:lvl>
  </w:abstractNum>
  <w:abstractNum w:abstractNumId="30">
    <w:nsid w:val="70DA7D46"/>
    <w:multiLevelType w:val="singleLevel"/>
    <w:tmpl w:val="70DA7D46"/>
    <w:lvl w:ilvl="0" w:tentative="0">
      <w:start w:val="1"/>
      <w:numFmt w:val="decimal"/>
      <w:suff w:val="space"/>
      <w:lvlText w:val="%1."/>
      <w:lvlJc w:val="left"/>
    </w:lvl>
  </w:abstractNum>
  <w:abstractNum w:abstractNumId="31">
    <w:nsid w:val="7292682E"/>
    <w:multiLevelType w:val="singleLevel"/>
    <w:tmpl w:val="7292682E"/>
    <w:lvl w:ilvl="0" w:tentative="0">
      <w:start w:val="1"/>
      <w:numFmt w:val="decimal"/>
      <w:suff w:val="space"/>
      <w:lvlText w:val="%1."/>
      <w:lvlJc w:val="left"/>
    </w:lvl>
  </w:abstractNum>
  <w:abstractNum w:abstractNumId="32">
    <w:nsid w:val="7409B2E7"/>
    <w:multiLevelType w:val="singleLevel"/>
    <w:tmpl w:val="7409B2E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4"/>
  </w:num>
  <w:num w:numId="2">
    <w:abstractNumId w:val="26"/>
  </w:num>
  <w:num w:numId="3">
    <w:abstractNumId w:val="18"/>
  </w:num>
  <w:num w:numId="4">
    <w:abstractNumId w:val="4"/>
  </w:num>
  <w:num w:numId="5">
    <w:abstractNumId w:val="20"/>
  </w:num>
  <w:num w:numId="6">
    <w:abstractNumId w:val="25"/>
  </w:num>
  <w:num w:numId="7">
    <w:abstractNumId w:val="17"/>
  </w:num>
  <w:num w:numId="8">
    <w:abstractNumId w:val="28"/>
  </w:num>
  <w:num w:numId="9">
    <w:abstractNumId w:val="2"/>
  </w:num>
  <w:num w:numId="10">
    <w:abstractNumId w:val="14"/>
  </w:num>
  <w:num w:numId="11">
    <w:abstractNumId w:val="16"/>
  </w:num>
  <w:num w:numId="12">
    <w:abstractNumId w:val="22"/>
  </w:num>
  <w:num w:numId="13">
    <w:abstractNumId w:val="30"/>
  </w:num>
  <w:num w:numId="14">
    <w:abstractNumId w:val="12"/>
  </w:num>
  <w:num w:numId="15">
    <w:abstractNumId w:val="1"/>
  </w:num>
  <w:num w:numId="16">
    <w:abstractNumId w:val="8"/>
  </w:num>
  <w:num w:numId="17">
    <w:abstractNumId w:val="19"/>
  </w:num>
  <w:num w:numId="18">
    <w:abstractNumId w:val="29"/>
  </w:num>
  <w:num w:numId="19">
    <w:abstractNumId w:val="23"/>
  </w:num>
  <w:num w:numId="20">
    <w:abstractNumId w:val="9"/>
  </w:num>
  <w:num w:numId="21">
    <w:abstractNumId w:val="15"/>
  </w:num>
  <w:num w:numId="22">
    <w:abstractNumId w:val="7"/>
  </w:num>
  <w:num w:numId="23">
    <w:abstractNumId w:val="5"/>
  </w:num>
  <w:num w:numId="24">
    <w:abstractNumId w:val="10"/>
  </w:num>
  <w:num w:numId="25">
    <w:abstractNumId w:val="6"/>
  </w:num>
  <w:num w:numId="26">
    <w:abstractNumId w:val="0"/>
  </w:num>
  <w:num w:numId="27">
    <w:abstractNumId w:val="32"/>
  </w:num>
  <w:num w:numId="28">
    <w:abstractNumId w:val="27"/>
  </w:num>
  <w:num w:numId="29">
    <w:abstractNumId w:val="13"/>
  </w:num>
  <w:num w:numId="30">
    <w:abstractNumId w:val="31"/>
  </w:num>
  <w:num w:numId="31">
    <w:abstractNumId w:val="11"/>
  </w:num>
  <w:num w:numId="32">
    <w:abstractNumId w:val="21"/>
  </w:num>
  <w:num w:numId="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xMzNiN2U5MGRhMmFkMmQwZmU4Y2JkNjJlMjQ4YTMifQ=="/>
  </w:docVars>
  <w:rsids>
    <w:rsidRoot w:val="00000000"/>
    <w:rsid w:val="037574EA"/>
    <w:rsid w:val="03C14F9B"/>
    <w:rsid w:val="06140401"/>
    <w:rsid w:val="0687062B"/>
    <w:rsid w:val="07543E0A"/>
    <w:rsid w:val="081A4D48"/>
    <w:rsid w:val="08B35707"/>
    <w:rsid w:val="08F2390F"/>
    <w:rsid w:val="097B39EB"/>
    <w:rsid w:val="0A0B3C41"/>
    <w:rsid w:val="0A9B3267"/>
    <w:rsid w:val="0B5918E5"/>
    <w:rsid w:val="0CAF61E6"/>
    <w:rsid w:val="0CD85E9D"/>
    <w:rsid w:val="0CEC01E6"/>
    <w:rsid w:val="0D5C45C0"/>
    <w:rsid w:val="109E4EEF"/>
    <w:rsid w:val="10B14879"/>
    <w:rsid w:val="11213D01"/>
    <w:rsid w:val="115A0E16"/>
    <w:rsid w:val="12042B30"/>
    <w:rsid w:val="126F67ED"/>
    <w:rsid w:val="136C3083"/>
    <w:rsid w:val="142B4CEC"/>
    <w:rsid w:val="14D42C8D"/>
    <w:rsid w:val="156D6775"/>
    <w:rsid w:val="18226BE9"/>
    <w:rsid w:val="189A41EE"/>
    <w:rsid w:val="18B340A6"/>
    <w:rsid w:val="18BB1A7C"/>
    <w:rsid w:val="190653E0"/>
    <w:rsid w:val="1918274B"/>
    <w:rsid w:val="192D5B82"/>
    <w:rsid w:val="1A0E09F0"/>
    <w:rsid w:val="1A82318C"/>
    <w:rsid w:val="1A916CD3"/>
    <w:rsid w:val="1B7C3AD4"/>
    <w:rsid w:val="1B8227E1"/>
    <w:rsid w:val="1CF00880"/>
    <w:rsid w:val="1E5866DD"/>
    <w:rsid w:val="1F51661D"/>
    <w:rsid w:val="1FEB04EB"/>
    <w:rsid w:val="203A6AFE"/>
    <w:rsid w:val="20631E6A"/>
    <w:rsid w:val="22C02AA3"/>
    <w:rsid w:val="24036A14"/>
    <w:rsid w:val="259A0116"/>
    <w:rsid w:val="25A238C5"/>
    <w:rsid w:val="25E116AE"/>
    <w:rsid w:val="26104F2A"/>
    <w:rsid w:val="28081A55"/>
    <w:rsid w:val="28215785"/>
    <w:rsid w:val="28273A3D"/>
    <w:rsid w:val="285D2B42"/>
    <w:rsid w:val="28E76FDC"/>
    <w:rsid w:val="28EC2844"/>
    <w:rsid w:val="299F4E43"/>
    <w:rsid w:val="2A50295E"/>
    <w:rsid w:val="2AE31A25"/>
    <w:rsid w:val="2BBE3953"/>
    <w:rsid w:val="2C365B84"/>
    <w:rsid w:val="2C414E70"/>
    <w:rsid w:val="2CE51C0C"/>
    <w:rsid w:val="2EBA563C"/>
    <w:rsid w:val="2EE0733E"/>
    <w:rsid w:val="313733B5"/>
    <w:rsid w:val="31E57B5F"/>
    <w:rsid w:val="32DF1FDC"/>
    <w:rsid w:val="338D4C23"/>
    <w:rsid w:val="35FA3F11"/>
    <w:rsid w:val="361433DA"/>
    <w:rsid w:val="36A24542"/>
    <w:rsid w:val="376663E7"/>
    <w:rsid w:val="37922808"/>
    <w:rsid w:val="37F331A8"/>
    <w:rsid w:val="381C22E4"/>
    <w:rsid w:val="39344DD8"/>
    <w:rsid w:val="39EE7A9E"/>
    <w:rsid w:val="3CE235AE"/>
    <w:rsid w:val="3EAD106F"/>
    <w:rsid w:val="3EAF2F70"/>
    <w:rsid w:val="402E6E46"/>
    <w:rsid w:val="40980764"/>
    <w:rsid w:val="41EE2342"/>
    <w:rsid w:val="429978DB"/>
    <w:rsid w:val="43B35B15"/>
    <w:rsid w:val="440B7D6A"/>
    <w:rsid w:val="45792516"/>
    <w:rsid w:val="459E4A6E"/>
    <w:rsid w:val="46856199"/>
    <w:rsid w:val="47316A0D"/>
    <w:rsid w:val="49154102"/>
    <w:rsid w:val="4A0855A2"/>
    <w:rsid w:val="4B645E12"/>
    <w:rsid w:val="4C074DD7"/>
    <w:rsid w:val="4DF96CE5"/>
    <w:rsid w:val="4E3E5621"/>
    <w:rsid w:val="4F2627F5"/>
    <w:rsid w:val="4FC9093A"/>
    <w:rsid w:val="50992D05"/>
    <w:rsid w:val="51FF2B94"/>
    <w:rsid w:val="529102F8"/>
    <w:rsid w:val="530C0109"/>
    <w:rsid w:val="533F3632"/>
    <w:rsid w:val="53857839"/>
    <w:rsid w:val="543E073D"/>
    <w:rsid w:val="55983288"/>
    <w:rsid w:val="55BF0D9E"/>
    <w:rsid w:val="55DC4A75"/>
    <w:rsid w:val="5908115A"/>
    <w:rsid w:val="594D4AA0"/>
    <w:rsid w:val="5A61002F"/>
    <w:rsid w:val="5A8B5E8A"/>
    <w:rsid w:val="5B383E5D"/>
    <w:rsid w:val="5B802AD3"/>
    <w:rsid w:val="5B9F7A2E"/>
    <w:rsid w:val="5CD324F3"/>
    <w:rsid w:val="5E14253A"/>
    <w:rsid w:val="5E9C6B06"/>
    <w:rsid w:val="5F6F6E00"/>
    <w:rsid w:val="5F8F5B94"/>
    <w:rsid w:val="60E70C20"/>
    <w:rsid w:val="621041A6"/>
    <w:rsid w:val="62976675"/>
    <w:rsid w:val="64F00F67"/>
    <w:rsid w:val="65A6150C"/>
    <w:rsid w:val="66502ACA"/>
    <w:rsid w:val="670267B3"/>
    <w:rsid w:val="68796990"/>
    <w:rsid w:val="692F0EEA"/>
    <w:rsid w:val="69A77331"/>
    <w:rsid w:val="69FA5E67"/>
    <w:rsid w:val="6A2C3362"/>
    <w:rsid w:val="6C792A1B"/>
    <w:rsid w:val="6CAF118B"/>
    <w:rsid w:val="6D147240"/>
    <w:rsid w:val="6D8871EF"/>
    <w:rsid w:val="6D9B3ACA"/>
    <w:rsid w:val="6DD33414"/>
    <w:rsid w:val="6E893B0C"/>
    <w:rsid w:val="70F55EB6"/>
    <w:rsid w:val="717645B6"/>
    <w:rsid w:val="71950224"/>
    <w:rsid w:val="71DB4DBC"/>
    <w:rsid w:val="72411EEC"/>
    <w:rsid w:val="72EA3CE1"/>
    <w:rsid w:val="73217EED"/>
    <w:rsid w:val="73700F48"/>
    <w:rsid w:val="742A2C87"/>
    <w:rsid w:val="74513CA5"/>
    <w:rsid w:val="74835629"/>
    <w:rsid w:val="74C05C36"/>
    <w:rsid w:val="761D53B8"/>
    <w:rsid w:val="762D016C"/>
    <w:rsid w:val="767D7C04"/>
    <w:rsid w:val="78D9538A"/>
    <w:rsid w:val="79C64BDE"/>
    <w:rsid w:val="7AD25AA2"/>
    <w:rsid w:val="7B6F1AE6"/>
    <w:rsid w:val="7B943A85"/>
    <w:rsid w:val="7C2330CA"/>
    <w:rsid w:val="7D9E115D"/>
    <w:rsid w:val="7E013117"/>
    <w:rsid w:val="7EDE3F45"/>
    <w:rsid w:val="7F8E0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iPriority="99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E54A1" w:themeColor="accent1" w:themeShade="BF"/>
      <w:sz w:val="40"/>
      <w:szCs w:val="40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character" w:default="1" w:styleId="20">
    <w:name w:val="Default Paragraph Font"/>
    <w:semiHidden/>
    <w:qFormat/>
    <w:uiPriority w:val="0"/>
  </w:style>
  <w:style w:type="table" w:default="1" w:styleId="1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qFormat/>
    <w:uiPriority w:val="0"/>
    <w:pPr>
      <w:ind w:firstLine="420" w:firstLineChars="200"/>
    </w:pPr>
  </w:style>
  <w:style w:type="paragraph" w:styleId="6">
    <w:name w:val="Body Text 3"/>
    <w:basedOn w:val="1"/>
    <w:unhideWhenUsed/>
    <w:qFormat/>
    <w:uiPriority w:val="99"/>
    <w:pPr>
      <w:jc w:val="center"/>
    </w:pPr>
    <w:rPr>
      <w:rFonts w:hint="eastAsia" w:hAnsi="Symbol"/>
      <w:sz w:val="10"/>
      <w:szCs w:val="24"/>
    </w:rPr>
  </w:style>
  <w:style w:type="paragraph" w:styleId="7">
    <w:name w:val="Body Text"/>
    <w:basedOn w:val="1"/>
    <w:next w:val="1"/>
    <w:qFormat/>
    <w:uiPriority w:val="99"/>
    <w:pPr>
      <w:spacing w:after="120"/>
    </w:pPr>
    <w:rPr>
      <w:rFonts w:ascii="宋体" w:hAnsi="Times New Roman"/>
      <w:kern w:val="0"/>
      <w:sz w:val="34"/>
      <w:szCs w:val="20"/>
    </w:rPr>
  </w:style>
  <w:style w:type="paragraph" w:styleId="8">
    <w:name w:val="Body Text Indent"/>
    <w:basedOn w:val="1"/>
    <w:qFormat/>
    <w:uiPriority w:val="0"/>
    <w:pPr>
      <w:spacing w:line="500" w:lineRule="exact"/>
      <w:ind w:left="832" w:leftChars="832" w:firstLine="433" w:firstLineChars="196"/>
    </w:pPr>
    <w:rPr>
      <w:sz w:val="24"/>
    </w:rPr>
  </w:style>
  <w:style w:type="paragraph" w:styleId="9">
    <w:name w:val="Date"/>
    <w:basedOn w:val="1"/>
    <w:next w:val="1"/>
    <w:qFormat/>
    <w:uiPriority w:val="0"/>
    <w:rPr>
      <w:rFonts w:eastAsia="黑体"/>
      <w:sz w:val="36"/>
    </w:rPr>
  </w:style>
  <w:style w:type="paragraph" w:styleId="10">
    <w:name w:val="Body Text Indent 2"/>
    <w:basedOn w:val="1"/>
    <w:next w:val="11"/>
    <w:qFormat/>
    <w:uiPriority w:val="0"/>
    <w:pPr>
      <w:spacing w:after="120" w:line="480" w:lineRule="auto"/>
      <w:ind w:left="420" w:leftChars="200"/>
    </w:pPr>
    <w:rPr>
      <w:rFonts w:ascii="Calibri" w:hAnsi="Calibri" w:eastAsia="宋体" w:cs="Times New Roman"/>
      <w:szCs w:val="22"/>
    </w:rPr>
  </w:style>
  <w:style w:type="paragraph" w:customStyle="1" w:styleId="11">
    <w:name w:val="样式"/>
    <w:basedOn w:val="1"/>
    <w:qFormat/>
    <w:uiPriority w:val="0"/>
    <w:pPr>
      <w:autoSpaceDE w:val="0"/>
      <w:autoSpaceDN w:val="0"/>
      <w:adjustRightInd w:val="0"/>
      <w:jc w:val="left"/>
    </w:pPr>
    <w:rPr>
      <w:rFonts w:hint="eastAsia" w:ascii="宋体" w:hAnsi="宋体" w:eastAsia="宋体" w:cs="Times New Roman"/>
      <w:kern w:val="0"/>
      <w:sz w:val="24"/>
    </w:r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4">
    <w:name w:val="List"/>
    <w:basedOn w:val="1"/>
    <w:qFormat/>
    <w:uiPriority w:val="0"/>
    <w:pPr>
      <w:ind w:left="283" w:hanging="283"/>
      <w:contextualSpacing/>
    </w:pPr>
    <w:rPr>
      <w:rFonts w:ascii="Calibri" w:hAnsi="Calibri"/>
    </w:rPr>
  </w:style>
  <w:style w:type="paragraph" w:styleId="1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6">
    <w:name w:val="Body Text First Indent"/>
    <w:basedOn w:val="7"/>
    <w:qFormat/>
    <w:uiPriority w:val="0"/>
    <w:pPr>
      <w:widowControl w:val="0"/>
      <w:spacing w:after="120" w:afterLines="0" w:line="240" w:lineRule="auto"/>
      <w:ind w:firstLine="420" w:firstLineChars="100"/>
    </w:pPr>
  </w:style>
  <w:style w:type="paragraph" w:styleId="17">
    <w:name w:val="Body Text First Indent 2"/>
    <w:basedOn w:val="8"/>
    <w:qFormat/>
    <w:uiPriority w:val="0"/>
    <w:pPr>
      <w:spacing w:after="120" w:line="240" w:lineRule="auto"/>
      <w:ind w:left="420" w:leftChars="200" w:firstLine="420"/>
    </w:pPr>
    <w:rPr>
      <w:sz w:val="21"/>
    </w:rPr>
  </w:style>
  <w:style w:type="table" w:styleId="19">
    <w:name w:val="Table Grid"/>
    <w:basedOn w:val="1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Strong"/>
    <w:basedOn w:val="20"/>
    <w:qFormat/>
    <w:uiPriority w:val="0"/>
    <w:rPr>
      <w:b/>
    </w:rPr>
  </w:style>
  <w:style w:type="paragraph" w:customStyle="1" w:styleId="22">
    <w:name w:val="正文11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宋体" w:hAnsi="Calibri" w:eastAsia="宋体" w:cs="Times New Roman"/>
      <w:sz w:val="34"/>
      <w:szCs w:val="22"/>
      <w:lang w:val="en-US" w:eastAsia="zh-CN" w:bidi="ar-SA"/>
    </w:rPr>
  </w:style>
  <w:style w:type="paragraph" w:styleId="23">
    <w:name w:val="List Paragraph"/>
    <w:basedOn w:val="1"/>
    <w:qFormat/>
    <w:uiPriority w:val="34"/>
    <w:pPr>
      <w:ind w:firstLine="420" w:firstLineChars="200"/>
    </w:pPr>
    <w:rPr>
      <w:rFonts w:ascii="Times New Roman"/>
      <w:szCs w:val="22"/>
    </w:rPr>
  </w:style>
  <w:style w:type="character" w:customStyle="1" w:styleId="24">
    <w:name w:val="NormalCharacter"/>
    <w:semiHidden/>
    <w:qFormat/>
    <w:uiPriority w:val="0"/>
  </w:style>
  <w:style w:type="paragraph" w:customStyle="1" w:styleId="25">
    <w:name w:val="无间隔1"/>
    <w:qFormat/>
    <w:uiPriority w:val="0"/>
    <w:pPr>
      <w:widowControl w:val="0"/>
      <w:jc w:val="both"/>
    </w:pPr>
    <w:rPr>
      <w:rFonts w:ascii="Arial Black" w:hAnsi="Arial Black" w:eastAsia="等线" w:cs="Verdana"/>
      <w:kern w:val="2"/>
      <w:sz w:val="21"/>
      <w:szCs w:val="22"/>
      <w:lang w:val="en-US" w:eastAsia="zh-CN" w:bidi="ar-SA"/>
    </w:rPr>
  </w:style>
  <w:style w:type="paragraph" w:customStyle="1" w:styleId="26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  <w:style w:type="paragraph" w:customStyle="1" w:styleId="27">
    <w:name w:val="_Style 13"/>
    <w:autoRedefine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28">
    <w:name w:val="Default"/>
    <w:next w:val="10"/>
    <w:qFormat/>
    <w:uiPriority w:val="0"/>
    <w:pPr>
      <w:widowControl w:val="0"/>
      <w:autoSpaceDE w:val="0"/>
      <w:autoSpaceDN w:val="0"/>
      <w:adjustRightInd w:val="0"/>
    </w:pPr>
    <w:rPr>
      <w:rFonts w:ascii="......." w:hAnsi="......." w:eastAsia="......." w:cs="......."/>
      <w:color w:val="000000"/>
      <w:sz w:val="24"/>
      <w:szCs w:val="24"/>
      <w:lang w:val="en-US" w:eastAsia="zh-CN" w:bidi="ar-SA"/>
    </w:rPr>
  </w:style>
  <w:style w:type="paragraph" w:customStyle="1" w:styleId="29">
    <w:name w:val="列出段落11"/>
    <w:basedOn w:val="1"/>
    <w:qFormat/>
    <w:uiPriority w:val="34"/>
    <w:pPr>
      <w:spacing w:after="0" w:line="240" w:lineRule="auto"/>
      <w:ind w:firstLine="420" w:firstLineChars="200"/>
      <w:jc w:val="both"/>
    </w:pPr>
    <w:rPr>
      <w:rFonts w:ascii="Calibri" w:hAnsi="Calibri" w:eastAsia="宋体" w:cs="Times New Roman"/>
      <w:sz w:val="21"/>
      <w:szCs w:val="22"/>
    </w:rPr>
  </w:style>
  <w:style w:type="paragraph" w:styleId="30">
    <w:name w:val="No Spacing"/>
    <w:basedOn w:val="1"/>
    <w:qFormat/>
    <w:uiPriority w:val="1"/>
    <w:pPr>
      <w:spacing w:before="0" w:after="0" w:line="240" w:lineRule="auto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34</Pages>
  <Words>9898</Words>
  <Characters>11219</Characters>
  <Lines>0</Lines>
  <Paragraphs>0</Paragraphs>
  <TotalTime>3</TotalTime>
  <ScaleCrop>false</ScaleCrop>
  <LinksUpToDate>false</LinksUpToDate>
  <CharactersWithSpaces>11403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ASUS</cp:lastModifiedBy>
  <cp:lastPrinted>2025-10-10T06:58:03Z</cp:lastPrinted>
  <dcterms:modified xsi:type="dcterms:W3CDTF">2025-10-10T07:04:47Z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eyJoZGlkIjoiNDE1ZTFlMjFjZDEzODY3NmE0ZDIwNjM3NWU4ZDkyNWQiLCJ1c2VySWQiOiIzMzA3NDM0MzYifQ==</vt:lpwstr>
  </property>
  <property fmtid="{D5CDD505-2E9C-101B-9397-08002B2CF9AE}" pid="4" name="ICV">
    <vt:lpwstr>9D07D1D54F6C4E88BC97A0B56CBED223</vt:lpwstr>
  </property>
</Properties>
</file>