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9231C">
      <w:pPr>
        <w:spacing w:line="700" w:lineRule="exact"/>
        <w:jc w:val="center"/>
        <w:rPr>
          <w:rFonts w:ascii="方正小标宋_GBK" w:hAnsi="方正小标宋简体" w:eastAsia="方正小标宋_GBK" w:cs="方正小标宋简体"/>
          <w:bCs/>
          <w:color w:val="auto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</w:rPr>
        <w:t>成都市新津区中医医院</w:t>
      </w:r>
    </w:p>
    <w:p w14:paraId="1F296856">
      <w:pPr>
        <w:spacing w:line="700" w:lineRule="exact"/>
        <w:jc w:val="center"/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</w:rPr>
        <w:t>医</w:t>
      </w:r>
      <w:r>
        <w:rPr>
          <w:rFonts w:hint="eastAsia" w:ascii="方正小标宋_GBK" w:hAnsi="方正小标宋简体" w:eastAsia="方正小标宋_GBK" w:cs="方正小标宋简体"/>
          <w:b w:val="0"/>
          <w:bCs/>
          <w:color w:val="auto"/>
          <w:sz w:val="44"/>
          <w:szCs w:val="44"/>
        </w:rPr>
        <w:t>疗文书印刷</w:t>
      </w: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</w:rPr>
        <w:t>服务</w:t>
      </w: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  <w:lang w:val="en-US" w:eastAsia="zh-CN"/>
        </w:rPr>
        <w:t>采购</w:t>
      </w: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</w:rPr>
        <w:t>项目询预算价公示</w:t>
      </w: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  <w:lang w:val="en-US" w:eastAsia="zh-CN"/>
        </w:rPr>
        <w:t>三次</w:t>
      </w: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  <w:lang w:eastAsia="zh-CN"/>
        </w:rPr>
        <w:t>）</w:t>
      </w:r>
    </w:p>
    <w:p w14:paraId="5A0B3054">
      <w:pPr>
        <w:spacing w:line="700" w:lineRule="exact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72EBE0E9"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各潜在供应商：</w:t>
      </w:r>
    </w:p>
    <w:p w14:paraId="4D172EB4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根据医院业务需要，我院拟采购医疗文书印刷服务项目。现将具体采购需求公告如下，各潜在供应商如有意向参与，请主动与我院联系，并在公示期内提供以下资料，以便初步甄选。</w:t>
      </w:r>
    </w:p>
    <w:p w14:paraId="259F9BCA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公司情况介绍：</w:t>
      </w:r>
    </w:p>
    <w:p w14:paraId="6FBC0EE4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1、公司相关业务情况、业绩简介。</w:t>
      </w:r>
    </w:p>
    <w:p w14:paraId="45FA9CCC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2、公司营业执照复印件、</w:t>
      </w:r>
      <w:r>
        <w:rPr>
          <w:rFonts w:hint="eastAsia" w:ascii="仿宋" w:hAnsi="仿宋" w:eastAsia="仿宋" w:cs="仿宋"/>
          <w:color w:val="auto"/>
          <w:sz w:val="28"/>
          <w:szCs w:val="24"/>
          <w:shd w:val="clear" w:color="auto" w:fill="FFFFFF"/>
        </w:rPr>
        <w:t>印刷经营许可证、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公司法人身份证复印件，或授权委托书及授权委托人身份证复印件。</w:t>
      </w:r>
    </w:p>
    <w:p w14:paraId="71878EDE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报名要求：</w:t>
      </w:r>
    </w:p>
    <w:p w14:paraId="052DEB93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1、资料必须密封，现场递交成都市新津区中医医院采购办（医院篮球场旁，两层板房第一间）。</w:t>
      </w:r>
    </w:p>
    <w:p w14:paraId="637F57EA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2、报价资料需按照医院要求格式报价。（附件2）</w:t>
      </w:r>
    </w:p>
    <w:p w14:paraId="3F1BC71D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3、需同时提供电子版和纸质版报价和相关服务方案简介资料，以便医院甄选使用。（电子版报价U盘单独密封）</w:t>
      </w:r>
    </w:p>
    <w:p w14:paraId="2E54C120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4、参与供应商应符合《政府采购法》第二十二条的相关资质要求，具备相关资质。并提供相关证明材料或承诺函。 </w:t>
      </w:r>
    </w:p>
    <w:p w14:paraId="00825F56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5、拟参与本项目的供应商如需了解项目情况，自行对接该项目负责人了解相关信息。</w:t>
      </w:r>
    </w:p>
    <w:p w14:paraId="7FEBB836">
      <w:pPr>
        <w:spacing w:line="360" w:lineRule="auto"/>
        <w:ind w:firstLine="56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6、所有递交资料及相关证明材料必须加盖供应商鲜章有效。</w:t>
      </w:r>
    </w:p>
    <w:p w14:paraId="3C0A7D97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本次公开询价结果只作为本项目采购预算价，不作为成交价。</w:t>
      </w:r>
    </w:p>
    <w:p w14:paraId="74818130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其他事项</w:t>
      </w:r>
    </w:p>
    <w:p w14:paraId="7CFFD989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bookmarkStart w:id="0" w:name="_Toc20249"/>
      <w:bookmarkStart w:id="1" w:name="_Toc20665"/>
      <w:r>
        <w:rPr>
          <w:rFonts w:hint="eastAsia" w:ascii="仿宋" w:hAnsi="仿宋" w:eastAsia="仿宋" w:cs="仿宋"/>
          <w:color w:val="auto"/>
          <w:sz w:val="28"/>
          <w:szCs w:val="28"/>
        </w:rPr>
        <w:t>1、报名资料接收时间：（2025年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日-2025年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日工作时间9:00-16:00；文件接收截止日期：2025年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日16：00）递交资料人员须为法人或授权委托人并提供证明文件查看。报名登记表见附件3。</w:t>
      </w:r>
    </w:p>
    <w:p w14:paraId="35234DDD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2、公示人：成都市新津区中医医院 地址：成都市新津区西创大道1389号</w:t>
      </w:r>
    </w:p>
    <w:p w14:paraId="5932DA0A">
      <w:pPr>
        <w:spacing w:line="360" w:lineRule="auto"/>
        <w:ind w:firstLine="560" w:firstLineChars="200"/>
        <w:jc w:val="left"/>
        <w:rPr>
          <w:rFonts w:hAnsi="宋体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3、报名联系人：潘老师、周老师028-82526150 ；项目咨询联系人：陈老师，</w:t>
      </w:r>
      <w:r>
        <w:rPr>
          <w:rFonts w:hint="eastAsia" w:hAnsi="宋体" w:eastAsia="仿宋" w:cs="仿宋_GB2312"/>
          <w:color w:val="auto"/>
          <w:sz w:val="28"/>
          <w:szCs w:val="28"/>
        </w:rPr>
        <w:t>13982085772</w:t>
      </w:r>
    </w:p>
    <w:p w14:paraId="57C12E56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4、报名供应商可通过邮箱845865477@qq.com报名。报名需提交报名登记表及登记表要求的相关资质资料（盖公章）。</w:t>
      </w:r>
    </w:p>
    <w:p w14:paraId="4A2107B7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7D8BBFF2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3D9B6475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1DDDC22C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3770D4C2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5B3E8213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78F9F09E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76EC1031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640341E4">
      <w:pPr>
        <w:spacing w:line="360" w:lineRule="auto"/>
        <w:jc w:val="left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附件1：</w:t>
      </w:r>
    </w:p>
    <w:p w14:paraId="2EB5BCD3">
      <w:pPr>
        <w:numPr>
          <w:ilvl w:val="0"/>
          <w:numId w:val="2"/>
        </w:numPr>
        <w:spacing w:line="360" w:lineRule="auto"/>
        <w:ind w:left="210"/>
        <w:jc w:val="left"/>
        <w:rPr>
          <w:rFonts w:hAnsi="宋体" w:eastAsia="仿宋" w:cs="宋体"/>
          <w:b/>
          <w:color w:val="auto"/>
          <w:sz w:val="32"/>
          <w:szCs w:val="32"/>
        </w:rPr>
      </w:pPr>
      <w:r>
        <w:rPr>
          <w:rFonts w:hint="eastAsia" w:hAnsi="宋体" w:eastAsia="仿宋" w:cs="宋体"/>
          <w:b/>
          <w:color w:val="auto"/>
          <w:sz w:val="32"/>
          <w:szCs w:val="32"/>
        </w:rPr>
        <w:t>服务产品清单及要求</w:t>
      </w:r>
    </w:p>
    <w:tbl>
      <w:tblPr>
        <w:tblStyle w:val="11"/>
        <w:tblW w:w="9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594"/>
        <w:gridCol w:w="930"/>
        <w:gridCol w:w="1090"/>
        <w:gridCol w:w="1890"/>
        <w:gridCol w:w="1125"/>
        <w:gridCol w:w="1195"/>
      </w:tblGrid>
      <w:tr w14:paraId="20061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513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序号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B95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印件名称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68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12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预计需求年总数量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AD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规格参数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8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成品规格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306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每本页数</w:t>
            </w:r>
          </w:p>
        </w:tc>
      </w:tr>
      <w:tr w14:paraId="2C9D2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4EC1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542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病员登记本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91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A56D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88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287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AFA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</w:tr>
      <w:tr w14:paraId="757BE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D3FC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55A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胃镜检查知情同意书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48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1419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0ED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EF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72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110EC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9A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2CE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处方笺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A44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52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精一500，精二400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5E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60克打字纸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4F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D6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756BD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91D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295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医疗废物产生地与回收人员交接记录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B1A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BB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A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书写纸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打印、封面80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克牛皮纸黑色打印，胶包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D4E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A3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96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06B5F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74B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046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使用自费药品/医用耗材/诊疗项目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34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1D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F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1D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393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03F7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DB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7E8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门急诊病历记录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29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F3B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5B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牛皮纸黑色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AE2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72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5A35F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1B69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60C7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急诊科院前急救登记本 （胶包上）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08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42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928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内60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书写纸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</w:t>
            </w:r>
          </w:p>
          <w:p w14:paraId="3F8EEB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封面230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绿皮纹黑色打印，胶包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63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5F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4A9CB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CC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596F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院前急救记录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59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3A1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8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打印，封面80克牛皮纸黑色打印，胶包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97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59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</w:tr>
      <w:tr w14:paraId="0A6F2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BF9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55A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注射单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7F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23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34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克打字纸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A1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C6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210F5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BE7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4DC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患者转科交接本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47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459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E3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051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731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</w:tr>
      <w:tr w14:paraId="2175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A4C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956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 xml:space="preserve">入/出院证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A5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C0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3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面胶印，胶头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B9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F1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5075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398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2DF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科主任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工作手册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466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A4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F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打印，封面80克牛皮纸胶印，黑色，胶包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F00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C2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</w:tr>
      <w:tr w14:paraId="348F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8C3B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BB75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护理安全管理手册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A2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36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7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胶印，封面80克牛皮纸胶印，黑色，胶包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74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8E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695D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C1F2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89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护理教学记录本 （包左 单面）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1CD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17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C58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内70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书写纸，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</w:t>
            </w:r>
          </w:p>
          <w:p w14:paraId="6445B3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封230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绿皮纹彩印，胶包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5C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B83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36</w:t>
            </w:r>
          </w:p>
        </w:tc>
      </w:tr>
      <w:tr w14:paraId="1B32D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E14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F4C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护士长例会记录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0B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9E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A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打印，封面80克牛皮纸黑色胶印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F2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C4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</w:tr>
      <w:tr w14:paraId="5D44E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1C7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424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中医理疗卡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E1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2A5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2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70克双胶纸纸黑色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DCC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38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</w:tr>
      <w:tr w14:paraId="0417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84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2CE1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诊疗卡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42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6A0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F6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70克双胶纸纸黑色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73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0F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</w:tr>
      <w:tr w14:paraId="4E0B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36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38C4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护士长五查房记录本（双 包左）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AD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1B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5AF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克双胶纸双面打印，封面80克，牛皮纸，黑色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B4A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DE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</w:p>
        </w:tc>
      </w:tr>
      <w:tr w14:paraId="651F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CBF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E21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病情证明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7F6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ED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EB4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60克打字纸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D1C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F03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0985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E8F8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312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护士值班报告（包上）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75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D0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2B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内70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双胶纸打印、封80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牛皮纸黑色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C3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A3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8AB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</w:t>
            </w:r>
          </w:p>
        </w:tc>
      </w:tr>
      <w:tr w14:paraId="07A1C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E43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156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医疗废物产生地与回收人员交接记录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A5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F2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2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打印、封面80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牛皮纸黑色胶印，胶包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A56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42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34</w:t>
            </w:r>
          </w:p>
        </w:tc>
      </w:tr>
      <w:tr w14:paraId="60E3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B7D4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3E3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过敏试验同意书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035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EE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7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F7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1C0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</w:tr>
      <w:tr w14:paraId="63A95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E916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CB25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死亡病例讨论记录本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F59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6D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43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打印，封面80克牛皮纸黑色打印，胶包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73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BA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</w:tr>
      <w:tr w14:paraId="59D80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DEA0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EFDA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疑难病例讨论记录本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93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65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3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打印，封面80克牛皮纸黑色胶印，胶包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6A8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2B81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</w:tr>
      <w:tr w14:paraId="3BD25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8E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740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床头卡（小）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EF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F9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7A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128克铜版纸彩印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50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11*6cm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0B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</w:t>
            </w:r>
          </w:p>
        </w:tc>
      </w:tr>
      <w:tr w14:paraId="0898A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7FB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F44F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 xml:space="preserve"> 床头卡（大）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EF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122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FFA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128克铜版纸彩印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0AD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15.5*11.5cm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8B9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</w:t>
            </w:r>
          </w:p>
        </w:tc>
      </w:tr>
      <w:tr w14:paraId="5FDEC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C9A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E2E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CT检查申请单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CB8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EB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BE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67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E4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4FD3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121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936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B超检查申请单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103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A4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6B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D4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7BB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40955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3BEC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531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X线常规申请单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A8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F0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25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面打印，胶头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2C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29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78D3B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20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8CD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CT增强检查知情同意书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EA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C1D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DF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BE5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64D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704AB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3DD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823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MRI增强检查知情同意书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1F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A5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75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88A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4C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1C414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82D1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96D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外伤病人入院登记审批表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5D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755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5AA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复写纸，一式三联，黑色印刷，胶头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6D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BB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56D4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2F7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C94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外伤无第三方责任承诺书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2E9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B0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5B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复写纸，一式三联，黑色印刷，胶头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DA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C5F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173A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81A0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AA1B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药袋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A3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75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86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克，双胶纸胶印黑色，模切粘合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9B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6.7*9.7cm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56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68654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1C84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7C54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医生交接班本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004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F9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3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内60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打印、封面80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牛皮纸胶印黑色，胶包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7C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33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7D63A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DFB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094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医院感染管理工作手册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EF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9D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A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70克双胶纸双面胶印，封面80克牛皮纸胶印黑色，胶包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86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3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</w:t>
            </w:r>
          </w:p>
        </w:tc>
      </w:tr>
      <w:tr w14:paraId="3279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439E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BC9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医院感染管理制度汇编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E2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7F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6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70克双胶纸双面胶印，封面80克牛皮纸彩印，胶包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59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B3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250</w:t>
            </w:r>
          </w:p>
        </w:tc>
      </w:tr>
      <w:tr w14:paraId="24B5B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0B0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1FB3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麻醉药品登记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77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69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A1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打印，封面80克牛皮纸胶印黑色，胶包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BA6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61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415E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AE1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3A1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冰箱管理交接本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D6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3AB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CE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86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DC9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67D07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D4BD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192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麻醉风险检测与调控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029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3C0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F7E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59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2E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3F89E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744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C545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麻醉知情同意书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FE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BF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DC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EF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A5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60A52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0A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71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门诊无痛诊疗评估单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6E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48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B3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AB5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06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0AD6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295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7FF4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麻醉药品.第一类精神药品使用知情同意书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721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7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5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C73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74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150E0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BC7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FE5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血栓风险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745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81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0B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D7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A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50EF2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9DF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AB8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采购付款审批单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A94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303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A6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617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53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36E77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A6C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29E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用血申请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186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6C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00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一式两联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C6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D0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6640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A8C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1B0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病理申请单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C3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A9E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4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56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4FA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24D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5ED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C5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注意事项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C3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E3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7C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9EE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0AB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19684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44F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7E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治疗项目次数登记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EB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5E0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A4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66F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6B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63F92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EAE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776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激光治疗知情同意书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23F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A4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8DF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5C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DD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7F58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43E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96A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护理记录单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31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DC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B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79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04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</w:tr>
      <w:tr w14:paraId="36164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0B3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FEB0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医疗废物封口标签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6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18片/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C9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9C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A4不干胶彩印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B5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7*5cm/片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39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332C5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FF2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6834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开包标签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F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32片/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084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1C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A4不干胶彩印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BA0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3.5*4cm/片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00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3528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B3A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A508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开瓶标签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E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32片/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B6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AD8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A4不干胶彩印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52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3.5*4cm/片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B2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</w:tr>
    </w:tbl>
    <w:p w14:paraId="2624526D">
      <w:pPr>
        <w:pStyle w:val="9"/>
        <w:ind w:firstLine="0" w:firstLineChars="0"/>
        <w:rPr>
          <w:color w:val="auto"/>
        </w:rPr>
      </w:pPr>
    </w:p>
    <w:bookmarkEnd w:id="0"/>
    <w:bookmarkEnd w:id="1"/>
    <w:p w14:paraId="005B738D">
      <w:pPr>
        <w:pStyle w:val="3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二、商务及其他要求：</w:t>
      </w:r>
    </w:p>
    <w:p w14:paraId="014882A3">
      <w:pPr>
        <w:spacing w:line="540" w:lineRule="exact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1.服务年限：</w:t>
      </w: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服务期限3年，合同一年一签，考核合格后方可续签。</w:t>
      </w:r>
    </w:p>
    <w:p w14:paraId="18658D3F">
      <w:pPr>
        <w:spacing w:line="540" w:lineRule="exac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hd w:val="clear" w:color="auto" w:fill="FFFFFF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hd w:val="clear" w:color="auto" w:fill="FFFFFF"/>
          <w:lang w:val="en-US" w:eastAsia="zh-CN"/>
        </w:rPr>
        <w:t>采购方按需要分批次订购，</w:t>
      </w: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供应商在接到采购方定制需求后应及时响应，在五个工作日内完成采购方所需求印刷品的种类和数量。</w:t>
      </w:r>
    </w:p>
    <w:p w14:paraId="4E676B2B">
      <w:pPr>
        <w:pStyle w:val="2"/>
        <w:spacing w:line="540" w:lineRule="atLeast"/>
        <w:rPr>
          <w:rFonts w:ascii="仿宋" w:hAnsi="仿宋" w:eastAsia="仿宋" w:cs="仿宋"/>
          <w:color w:val="auto"/>
          <w:sz w:val="28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1"/>
          <w:shd w:val="clear" w:color="auto" w:fill="FFFFFF"/>
        </w:rPr>
        <w:t>3、本项目为统一下浮率报价。供应商各印刷制作品类所报单价为包干价，包含但不限于印刷费、设计排版费、装订费、材料费、税费、人工费、运输费等相关费用，单价在合同履行过程中为固定不变价格。</w:t>
      </w:r>
    </w:p>
    <w:p w14:paraId="7E910BB2">
      <w:pPr>
        <w:pStyle w:val="2"/>
        <w:spacing w:line="540" w:lineRule="atLeast"/>
        <w:rPr>
          <w:rFonts w:ascii="仿宋" w:hAnsi="仿宋" w:eastAsia="仿宋" w:cs="仿宋"/>
          <w:color w:val="auto"/>
          <w:sz w:val="28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1"/>
          <w:shd w:val="clear" w:color="auto" w:fill="FFFFFF"/>
        </w:rPr>
        <w:t>4、保密要求：成交人对在本项目服务过程中知悉的所有相关资料负有保密义务，未经采购人书面同意不得向任何第三人泄露，且保密责任不因合同的终止或解除而失效。</w:t>
      </w:r>
    </w:p>
    <w:p w14:paraId="5ADCDC07">
      <w:pPr>
        <w:spacing w:line="540" w:lineRule="exact"/>
        <w:rPr>
          <w:rFonts w:ascii="仿宋" w:hAnsi="仿宋" w:eastAsia="仿宋" w:cs="仿宋"/>
          <w:b/>
          <w:bCs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hd w:val="clear" w:color="auto" w:fill="FFFFFF"/>
        </w:rPr>
        <w:t>5、质量要求：</w:t>
      </w:r>
    </w:p>
    <w:p w14:paraId="48556966">
      <w:pPr>
        <w:spacing w:line="540" w:lineRule="exac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A、印刷精度：图文清晰、套印准确，色彩还原符合原稿要求，无重影、模糊等问题。</w:t>
      </w:r>
    </w:p>
    <w:p w14:paraId="50FA8018">
      <w:pPr>
        <w:spacing w:line="540" w:lineRule="exac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B、纸张与油墨：使用符合标准的纸张，油墨需环保、附着力强，避免褪色、掉色等情况。</w:t>
      </w:r>
    </w:p>
    <w:p w14:paraId="636AF324">
      <w:pPr>
        <w:spacing w:line="540" w:lineRule="exac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C、成品规格：尺寸、厚度等符合设计要求，裁切整齐，无毛边、歪斜。</w:t>
      </w:r>
    </w:p>
    <w:p w14:paraId="36598924">
      <w:pPr>
        <w:spacing w:line="540" w:lineRule="exac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hd w:val="clear" w:color="auto" w:fill="FFFFFF"/>
        </w:rPr>
        <w:t>6、安全与环保标准：</w:t>
      </w:r>
    </w:p>
    <w:p w14:paraId="58F2F482">
      <w:pPr>
        <w:spacing w:line="540" w:lineRule="exac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A、环保要求：印刷过程中减少污染物排放，如挥发性有机物（VOCs）的控制，废水、废料处理符合环保法规。</w:t>
      </w:r>
    </w:p>
    <w:p w14:paraId="20066886">
      <w:pPr>
        <w:spacing w:line="540" w:lineRule="exac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B、安全规范：供应商所提供的印刷成品须符合GB/T 7705-2008《平版装潢印刷品》国家（行业）标准、地方标准或者其他标准、规范要求。供应商须保障印刷所用材料是符合环保要求的合格产品，并完全符合规定的质量标准。</w:t>
      </w:r>
    </w:p>
    <w:p w14:paraId="0B80424C">
      <w:pPr>
        <w:spacing w:line="540" w:lineRule="exact"/>
        <w:rPr>
          <w:rFonts w:ascii="仿宋" w:hAnsi="仿宋" w:eastAsia="仿宋" w:cs="仿宋"/>
          <w:b/>
          <w:bCs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hd w:val="clear" w:color="auto" w:fill="FFFFFF"/>
        </w:rPr>
        <w:t>7、行业特定标准：</w:t>
      </w:r>
    </w:p>
    <w:p w14:paraId="696E8778">
      <w:pPr>
        <w:spacing w:line="540" w:lineRule="exac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A、书刊印刷：需符合新闻出版行业的印刷质量标准，如字迹清晰度、装订牢固度。</w:t>
      </w:r>
    </w:p>
    <w:p w14:paraId="4EE3158B">
      <w:pPr>
        <w:spacing w:line="540" w:lineRule="exac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B、包装印刷：除常规质量外，还需满足包装的功能性要求，如防潮、耐压，像药品包装印刷需符合GMP相关规范。</w:t>
      </w:r>
    </w:p>
    <w:p w14:paraId="217FECD5">
      <w:pPr>
        <w:spacing w:line="540" w:lineRule="exac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C、商业印刷（海报、宣传单等）：注重色彩鲜艳度和图文一致性，确保宣传效果。</w:t>
      </w:r>
    </w:p>
    <w:p w14:paraId="2F5B5053">
      <w:pPr>
        <w:spacing w:line="540" w:lineRule="exact"/>
        <w:rPr>
          <w:rFonts w:ascii="仿宋" w:hAnsi="仿宋" w:eastAsia="仿宋" w:cs="仿宋"/>
          <w:b/>
          <w:bCs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hd w:val="clear" w:color="auto" w:fill="FFFFFF"/>
        </w:rPr>
        <w:t>8、版权与资质：</w:t>
      </w:r>
    </w:p>
    <w:p w14:paraId="289EB279">
      <w:pPr>
        <w:spacing w:line="540" w:lineRule="exac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印刷企业承接印刷任务时核实内容合法性，不印刷侵权、违法信息。</w:t>
      </w:r>
    </w:p>
    <w:p w14:paraId="3853AC86">
      <w:pPr>
        <w:spacing w:line="540" w:lineRule="atLeas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9、供应商对印刷品的内容、</w:t>
      </w:r>
      <w:r>
        <w:rPr>
          <w:rFonts w:hint="eastAsia" w:ascii="仿宋" w:hAnsi="仿宋" w:eastAsia="仿宋" w:cs="仿宋"/>
          <w:color w:val="auto"/>
          <w:sz w:val="28"/>
          <w:szCs w:val="21"/>
          <w:shd w:val="clear" w:color="auto" w:fill="FFFFFF"/>
        </w:rPr>
        <w:t>设计初样、</w:t>
      </w: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制版和排版要经采购方审核确认后方可印刷，未经审核造成无法使用的由供应商承担一切损失。</w:t>
      </w:r>
    </w:p>
    <w:p w14:paraId="316600A6">
      <w:pPr>
        <w:pStyle w:val="2"/>
        <w:spacing w:line="540" w:lineRule="atLeas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1"/>
          <w:shd w:val="clear" w:color="auto" w:fill="FFFFFF"/>
        </w:rPr>
        <w:t>10、报价数量为年需预计总量，甲方分批次不计数量按需订购印制，供应商不得因为单次印刷品数量少</w:t>
      </w: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、时间急而不响应不接单不送货，且单价不得因每次定制数量不同而调整单价。</w:t>
      </w:r>
    </w:p>
    <w:p w14:paraId="360F206D">
      <w:pPr>
        <w:spacing w:line="540" w:lineRule="atLeast"/>
        <w:rPr>
          <w:rFonts w:ascii="仿宋" w:hAnsi="仿宋" w:eastAsia="仿宋" w:cs="仿宋"/>
          <w:color w:val="auto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hd w:val="clear" w:color="auto" w:fill="FFFFFF"/>
        </w:rPr>
        <w:t>11、临床特殊需求，未包含在此清单中，供应商也按照需求满足，价格参照招标内容。</w:t>
      </w:r>
    </w:p>
    <w:p w14:paraId="448E264B">
      <w:pPr>
        <w:pStyle w:val="2"/>
        <w:spacing w:line="540" w:lineRule="atLeast"/>
        <w:rPr>
          <w:color w:val="auto"/>
        </w:rPr>
      </w:pPr>
    </w:p>
    <w:p w14:paraId="0BAA7760">
      <w:pPr>
        <w:spacing w:line="540" w:lineRule="exact"/>
        <w:rPr>
          <w:color w:val="auto"/>
        </w:rPr>
      </w:pPr>
    </w:p>
    <w:p w14:paraId="61DC7187">
      <w:pPr>
        <w:pStyle w:val="9"/>
        <w:ind w:firstLine="0" w:firstLineChars="0"/>
        <w:rPr>
          <w:rFonts w:hAnsi="宋体" w:cs="宋体"/>
          <w:b/>
          <w:color w:val="auto"/>
          <w:sz w:val="24"/>
          <w:szCs w:val="24"/>
        </w:rPr>
      </w:pPr>
    </w:p>
    <w:p w14:paraId="5BF0A3EB"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附件2：报价格式</w:t>
      </w:r>
    </w:p>
    <w:tbl>
      <w:tblPr>
        <w:tblStyle w:val="11"/>
        <w:tblW w:w="617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38"/>
        <w:gridCol w:w="520"/>
        <w:gridCol w:w="1122"/>
        <w:gridCol w:w="1995"/>
        <w:gridCol w:w="742"/>
        <w:gridCol w:w="1312"/>
        <w:gridCol w:w="1553"/>
        <w:gridCol w:w="1552"/>
      </w:tblGrid>
      <w:tr w14:paraId="19D0F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3D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序号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CC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印件名称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DA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单位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65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预计需求年总数量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FCC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规格参数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37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成品规格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585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每本页数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AA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单价（元）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651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总价（元）</w:t>
            </w:r>
          </w:p>
        </w:tc>
      </w:tr>
      <w:tr w14:paraId="0290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C3F3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C8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病员登记本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3AF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5C395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6C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E7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3D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3AD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EB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 w14:paraId="529CD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E39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4D98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胃镜检查知情同意书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C1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729C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0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61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8F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A0A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9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2D86E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87D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542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处方笺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6B1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3F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精一500，精二400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F8C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60克打字纸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B25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32开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9FC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ABF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B9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72ED3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F156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CB7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医疗废物产生地与回收人员交接记录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4E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A07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8A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书写纸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打印、封面80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克牛皮纸黑色打印，胶包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62F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A3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1F4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1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7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2D82F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DAA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B0DC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使用自费药品/医用耗材/诊疗项目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E5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AFF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4C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DC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A67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66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4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510EE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3D24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D88E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门急诊病历记录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6DB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E74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3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牛皮纸黑色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F2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24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15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9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2900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561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DA6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急诊科院前急救登记本 （胶包上）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BA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76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FB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内60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书写纸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</w:t>
            </w:r>
          </w:p>
          <w:p w14:paraId="38D95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封面230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绿皮纹黑色打印，胶包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311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6B4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9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157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200DB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5C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6FE7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院前急救记录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81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46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9B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打印，封面80克牛皮纸黑色打印，胶包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62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619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F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7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 w14:paraId="09CC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47F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4399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注射单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5C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03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5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克打字纸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胶印，胶头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B4C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32开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59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9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3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4222B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EBF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3B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患者转科交接本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4A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269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A1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AD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1D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F8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E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 w14:paraId="3472B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4E7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C8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 xml:space="preserve">入/出院证 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7B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1F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80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面胶印，胶头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E4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DFA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60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C4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478DA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A79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5B78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科主任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工作手册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A99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94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C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打印，封面80克牛皮纸胶印，黑色，胶包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BAE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3DD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5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92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 w14:paraId="24D42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BF9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886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护理安全管理手册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83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08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7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胶印，封面80克牛皮纸胶印，黑色，胶包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F06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9DE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7C9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F2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487C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4465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AF9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护理教学记录本 （包左 单面）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A56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70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19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内70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书写纸，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</w:t>
            </w:r>
          </w:p>
          <w:p w14:paraId="438D93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封230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绿皮纹彩印，胶包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54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4E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36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8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49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 w14:paraId="43F9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E0F0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89DF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护士长例会记录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1C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A4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2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打印，封面80克牛皮纸黑色胶印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FB2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CF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20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70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 w14:paraId="007A4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D06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16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70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中医理疗卡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D9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7B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500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D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70克双胶纸纸黑色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胶印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95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94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27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0D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 w14:paraId="2611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20C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83A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诊疗卡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B58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E2A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C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70克双胶纸纸黑色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胶印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7E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65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26C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FF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 w14:paraId="7DA5D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ECC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DE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护士长五查房记录本（双 包左）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4A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5C5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2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克双胶纸双面打印，封面80克，牛皮纸，黑色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胶印，胶包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6A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2F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D42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B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40E06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563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31A1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病情证明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DD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1E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37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60克打字纸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3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33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B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3D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59AC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BF8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2AD3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护士值班报告（包上）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18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4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0C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内70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双胶纸打印、封80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牛皮纸黑色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31E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A3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846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3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4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1474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84D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EC5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医疗废物产生地与回收人员交接记录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F9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6A7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70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打印、封面80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牛皮纸黑色胶印，胶包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1BA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3B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EEC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4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2277F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965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A01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过敏试验同意书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325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6F5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9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71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64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98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05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 w14:paraId="60353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259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865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死亡病例讨论记录本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AB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03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07D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打印，封面80克牛皮纸黑色打印，胶包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5C5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6A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57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49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 w14:paraId="0360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A5A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A38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疑难病例讨论记录本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41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3A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FB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70克双胶纸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打印，封面80克牛皮纸黑色胶印，胶包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88E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5FE9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24DAE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A1343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 w14:paraId="0DB14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BD5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992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床头卡（小）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52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12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0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128克铜版纸彩印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7E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11*6cm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02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AF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EA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1EF48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BDE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26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6D4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 xml:space="preserve"> 床头卡（大）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688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2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4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128克铜版纸彩印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E73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15.5*11.5cm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669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FF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6CD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369B8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A9F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EAA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CT检查申请单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03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C23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64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63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B0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6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DE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13ACC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008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252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B超检查申请单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B7B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81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690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26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FD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69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FC9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3004B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875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0E80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X线常规申请单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EF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4AD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5E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面打印，胶头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31D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C3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1B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8F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1BCEE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61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7F0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CT增强检查知情同意书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5B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85A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3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58B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0D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C1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B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2AEF2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2E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E74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MRI增强检查知情同意书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2C1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32D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24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80克双胶纸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F7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4B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37F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8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0CBAC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1A31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927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外伤病人入院登记审批表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0D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1DD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4E4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复写纸，一式三联，黑色印刷，胶头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1F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B7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EED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F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53F45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73D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35B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外伤无第三方责任承诺书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E9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795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70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复写纸，一式三联，黑色印刷，胶头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D3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C1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A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0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0A256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8F5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F5B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药袋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647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ED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200000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AD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克，双胶纸胶印黑色，模切粘合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76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6.7*9.7cm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19D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E6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12C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51C0E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DD9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679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医生交接班本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A2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F0F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2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内60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打印、封面80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克，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牛皮纸胶印黑色，胶包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689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E00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7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9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17954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5DE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36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467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医院感染管理工作手册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FF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2C8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A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70克双胶纸双面胶印，封面80克牛皮纸胶印黑色，胶包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F8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DE4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1C0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61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2B617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C3A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73B8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医院感染管理制度汇编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8E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D6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E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70克双胶纸双面胶印，封面80克牛皮纸彩印，胶包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C3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A6D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250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E1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F8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21BF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BDE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8C9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麻醉药品登记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EAC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78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ED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打印，封面80克牛皮纸胶印黑色，胶包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C07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775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6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B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6F9E7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94E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36F3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冰箱管理交接本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91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3B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2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05A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C5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5C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12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30DF2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A2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7C7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麻醉风险检测与调控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03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3F0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09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B0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EB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AD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C3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66DA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DAD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8B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麻醉知情同意书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D8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E3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BB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3AF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D0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8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B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78D5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FD70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F9F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门诊无痛诊疗评估单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A8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62D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1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043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8A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E0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2E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51F69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0D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A54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麻醉药品.第一类精神药品使用知情同意书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2C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6E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A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32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9F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F6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9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67839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9BE5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D4A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血栓风险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5D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33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06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52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AAB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1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C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4E49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A9B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76C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采购付款审批单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6D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0E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600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EC6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胶印，胶头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965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32开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18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8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4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60B1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3E30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46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906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用血申请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48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36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6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一式两联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30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4B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3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C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1A1C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2E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1212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病理申请单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63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B84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C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0F6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0D7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E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5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088C2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F54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52A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注意事项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D9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50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9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53B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19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B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1E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3DC6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F05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49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16E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治疗项目次数登记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136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AF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3E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C37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433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93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D8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4CC5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B90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882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激光治疗知情同意书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A7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19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D9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双面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005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3D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FE9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78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573D5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60F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CA5F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护理记录单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61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DF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77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80克，双胶纸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打印，胶头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AE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941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6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F7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4786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E0A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A55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医疗废物封口标签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54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18片/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版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FD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C1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A4不干胶彩印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E5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7*5cm/片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E65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58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C6C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614D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A4C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623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开包标签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CB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32片/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版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5E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0D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A4不干胶彩印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9DC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3.5*4cm/片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01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FB1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F7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0370D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438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54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000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开瓶标签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36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32片/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版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AB1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2000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C1D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A4不干胶彩印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2B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</w:rPr>
              <w:t>3.5*4cm/片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764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958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3F6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</w:rPr>
            </w:pPr>
          </w:p>
        </w:tc>
      </w:tr>
      <w:tr w14:paraId="0075E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6CB7E">
            <w:pPr>
              <w:widowControl/>
              <w:tabs>
                <w:tab w:val="left" w:pos="3474"/>
              </w:tabs>
              <w:ind w:firstLine="1680" w:firstLineChars="60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lang w:val="en-US" w:eastAsia="zh-CN"/>
              </w:rPr>
              <w:t>总价：（大写）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u w:val="none"/>
                <w:lang w:val="en-US" w:eastAsia="zh-CN"/>
              </w:rPr>
              <w:t>万元；（小写）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u w:val="none"/>
                <w:lang w:val="en-US" w:eastAsia="zh-CN"/>
              </w:rPr>
              <w:t>万元</w:t>
            </w:r>
          </w:p>
        </w:tc>
      </w:tr>
    </w:tbl>
    <w:p w14:paraId="085E2360">
      <w:pPr>
        <w:pStyle w:val="2"/>
        <w:rPr>
          <w:color w:val="auto"/>
        </w:rPr>
      </w:pPr>
    </w:p>
    <w:p w14:paraId="4237208C">
      <w:pPr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备注：报价表如有列举项目不全的，各报价公司可以在原表上添项，不能改变原表格内容。报价合计总价在列表末汇总，此报价单须单独密封。</w:t>
      </w:r>
    </w:p>
    <w:p w14:paraId="4E3312D4">
      <w:pPr>
        <w:rPr>
          <w:color w:val="auto"/>
        </w:rPr>
      </w:pPr>
      <w:r>
        <w:rPr>
          <w:rFonts w:hint="eastAsia"/>
          <w:color w:val="auto"/>
        </w:rPr>
        <w:br w:type="page"/>
      </w:r>
    </w:p>
    <w:p w14:paraId="272B2665">
      <w:pPr>
        <w:spacing w:line="360" w:lineRule="auto"/>
        <w:outlineLvl w:val="1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附件3：报名登记表</w:t>
      </w:r>
    </w:p>
    <w:p w14:paraId="7213D35B">
      <w:pPr>
        <w:rPr>
          <w:color w:val="auto"/>
        </w:rPr>
      </w:pPr>
    </w:p>
    <w:p w14:paraId="1EB14036">
      <w:pPr>
        <w:jc w:val="center"/>
        <w:rPr>
          <w:color w:val="auto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报名登记表</w:t>
      </w:r>
    </w:p>
    <w:tbl>
      <w:tblPr>
        <w:tblStyle w:val="11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D65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2CEA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C308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成都市新津区中医医院</w:t>
            </w:r>
          </w:p>
          <w:p w14:paraId="023B7A4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医疗文书印刷服务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三次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797F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6E3C">
            <w:pPr>
              <w:ind w:firstLine="280" w:firstLineChars="10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报名单位 /个人名称</w:t>
            </w:r>
          </w:p>
          <w:p w14:paraId="27844018">
            <w:pPr>
              <w:ind w:firstLine="236" w:firstLineChars="98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0D26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（盖章）</w:t>
            </w:r>
          </w:p>
        </w:tc>
      </w:tr>
      <w:tr w14:paraId="03A5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47DC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5707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081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3612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690C1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A45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5EF7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*经办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08B3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365F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C203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EE6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1D2E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77EC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8E4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6DDE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2065"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</w:tbl>
    <w:p w14:paraId="19F28256">
      <w:pPr>
        <w:rPr>
          <w:color w:val="auto"/>
        </w:rPr>
      </w:pPr>
    </w:p>
    <w:p w14:paraId="226911BA">
      <w:pPr>
        <w:spacing w:line="360" w:lineRule="auto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 xml:space="preserve">    采购单位联系人：潘老师、周老师 028-82526150，邮箱845865477@qq.com</w:t>
      </w:r>
    </w:p>
    <w:p w14:paraId="48C6AA0A">
      <w:pPr>
        <w:spacing w:line="360" w:lineRule="auto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注:提供（1）报名登记表扫描件（2）投标单位营业执照副本复印件（3）法人和授权委托人证明文件（4）印刷经营许可证复印件（5）递交响应文件时，把以上4项资料盖章资料一并递交，此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4</w:t>
      </w:r>
      <w:bookmarkStart w:id="2" w:name="_GoBack"/>
      <w:bookmarkEnd w:id="2"/>
      <w:r>
        <w:rPr>
          <w:rFonts w:hint="eastAsia" w:ascii="仿宋" w:hAnsi="仿宋" w:eastAsia="仿宋"/>
          <w:color w:val="auto"/>
          <w:sz w:val="24"/>
          <w:szCs w:val="24"/>
        </w:rPr>
        <w:t>项资料无需密封。</w:t>
      </w:r>
    </w:p>
    <w:p w14:paraId="2470BE14">
      <w:pPr>
        <w:spacing w:line="360" w:lineRule="auto"/>
        <w:rPr>
          <w:color w:val="auto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F415BC-8195-4A9F-A833-8747CEEA5D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F29A29E1-73DE-4722-8A3E-3F03C144C3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C4E0838-B579-4634-80BC-9508FAF4A7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20834B4-6178-420C-83D9-8E91E4DF8F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268F7C8-AA35-4C4F-8C43-CDEEAE78B1E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30EE3A4-F0D0-464A-B653-CA20CB8C14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666F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E4E0C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E4E0C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4E8"/>
    <w:multiLevelType w:val="singleLevel"/>
    <w:tmpl w:val="8EDBD4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6B2D59"/>
    <w:multiLevelType w:val="singleLevel"/>
    <w:tmpl w:val="E56B2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63"/>
    <w:rsid w:val="0001056D"/>
    <w:rsid w:val="0009781E"/>
    <w:rsid w:val="000A4334"/>
    <w:rsid w:val="000F26A8"/>
    <w:rsid w:val="00286910"/>
    <w:rsid w:val="002D643B"/>
    <w:rsid w:val="003700B8"/>
    <w:rsid w:val="003D3AA3"/>
    <w:rsid w:val="0042622B"/>
    <w:rsid w:val="00426C7E"/>
    <w:rsid w:val="00437363"/>
    <w:rsid w:val="004A450E"/>
    <w:rsid w:val="004F38D1"/>
    <w:rsid w:val="005043C8"/>
    <w:rsid w:val="005C72DB"/>
    <w:rsid w:val="00675DA3"/>
    <w:rsid w:val="00696647"/>
    <w:rsid w:val="007707DD"/>
    <w:rsid w:val="00880633"/>
    <w:rsid w:val="008C2977"/>
    <w:rsid w:val="008C3E0E"/>
    <w:rsid w:val="008D4FE3"/>
    <w:rsid w:val="008E5F70"/>
    <w:rsid w:val="009379F5"/>
    <w:rsid w:val="00A60B0E"/>
    <w:rsid w:val="00A972A3"/>
    <w:rsid w:val="00AE3F34"/>
    <w:rsid w:val="00B8679B"/>
    <w:rsid w:val="00CB6BD1"/>
    <w:rsid w:val="00D9209D"/>
    <w:rsid w:val="00E70003"/>
    <w:rsid w:val="00F45A8D"/>
    <w:rsid w:val="01663B88"/>
    <w:rsid w:val="02F52A96"/>
    <w:rsid w:val="0520513A"/>
    <w:rsid w:val="05551D4C"/>
    <w:rsid w:val="06140401"/>
    <w:rsid w:val="06D80E87"/>
    <w:rsid w:val="0744651C"/>
    <w:rsid w:val="081A4D48"/>
    <w:rsid w:val="08F2390F"/>
    <w:rsid w:val="097B39EB"/>
    <w:rsid w:val="0A2D234A"/>
    <w:rsid w:val="0A9B3267"/>
    <w:rsid w:val="0AF50C23"/>
    <w:rsid w:val="0AFC15E8"/>
    <w:rsid w:val="0CD85E9D"/>
    <w:rsid w:val="0CDD71F7"/>
    <w:rsid w:val="0CDE3CAC"/>
    <w:rsid w:val="0CEC01E6"/>
    <w:rsid w:val="0E944933"/>
    <w:rsid w:val="0EEA5BFB"/>
    <w:rsid w:val="10B14879"/>
    <w:rsid w:val="11213D01"/>
    <w:rsid w:val="12042B30"/>
    <w:rsid w:val="12464106"/>
    <w:rsid w:val="126F67ED"/>
    <w:rsid w:val="129E3950"/>
    <w:rsid w:val="1480745D"/>
    <w:rsid w:val="14A423A8"/>
    <w:rsid w:val="16B54D41"/>
    <w:rsid w:val="18B340A6"/>
    <w:rsid w:val="190653E0"/>
    <w:rsid w:val="1918274B"/>
    <w:rsid w:val="19630350"/>
    <w:rsid w:val="1A0E09F0"/>
    <w:rsid w:val="1A1D6E85"/>
    <w:rsid w:val="1A3441CE"/>
    <w:rsid w:val="1A654388"/>
    <w:rsid w:val="1AC90DBB"/>
    <w:rsid w:val="1B7C3AD4"/>
    <w:rsid w:val="1FF32CA9"/>
    <w:rsid w:val="20376984"/>
    <w:rsid w:val="2088712C"/>
    <w:rsid w:val="216B6728"/>
    <w:rsid w:val="234F5BD5"/>
    <w:rsid w:val="24036A14"/>
    <w:rsid w:val="25003045"/>
    <w:rsid w:val="25757B75"/>
    <w:rsid w:val="259A0116"/>
    <w:rsid w:val="26FD4140"/>
    <w:rsid w:val="27CC5A46"/>
    <w:rsid w:val="29121B7F"/>
    <w:rsid w:val="2916166F"/>
    <w:rsid w:val="299A77E6"/>
    <w:rsid w:val="299F4E43"/>
    <w:rsid w:val="2BBE3953"/>
    <w:rsid w:val="2C414E70"/>
    <w:rsid w:val="2CE51C0C"/>
    <w:rsid w:val="2E456552"/>
    <w:rsid w:val="2EDA0FD0"/>
    <w:rsid w:val="30BD6874"/>
    <w:rsid w:val="318A0E4C"/>
    <w:rsid w:val="32DF1FDC"/>
    <w:rsid w:val="342C7F98"/>
    <w:rsid w:val="34670C66"/>
    <w:rsid w:val="34831B82"/>
    <w:rsid w:val="351110E2"/>
    <w:rsid w:val="36A24542"/>
    <w:rsid w:val="36C877C6"/>
    <w:rsid w:val="38305B7D"/>
    <w:rsid w:val="38F964E3"/>
    <w:rsid w:val="39315F08"/>
    <w:rsid w:val="396E5DE0"/>
    <w:rsid w:val="39836BEC"/>
    <w:rsid w:val="39EE7A9E"/>
    <w:rsid w:val="3C504A40"/>
    <w:rsid w:val="3C951EEA"/>
    <w:rsid w:val="3CAB7261"/>
    <w:rsid w:val="3CE235AE"/>
    <w:rsid w:val="3CEA09F1"/>
    <w:rsid w:val="3D023F8C"/>
    <w:rsid w:val="3D042CE6"/>
    <w:rsid w:val="3F0F6A6E"/>
    <w:rsid w:val="3F271576"/>
    <w:rsid w:val="40980764"/>
    <w:rsid w:val="440B7D6A"/>
    <w:rsid w:val="44BC7116"/>
    <w:rsid w:val="463C30BA"/>
    <w:rsid w:val="47024B89"/>
    <w:rsid w:val="4A0855A2"/>
    <w:rsid w:val="4A3B795C"/>
    <w:rsid w:val="4B645E12"/>
    <w:rsid w:val="4C303955"/>
    <w:rsid w:val="4C9C3DAC"/>
    <w:rsid w:val="4CFB27A6"/>
    <w:rsid w:val="4D3262CE"/>
    <w:rsid w:val="4DFA0CB0"/>
    <w:rsid w:val="4F2627F5"/>
    <w:rsid w:val="4FC9093A"/>
    <w:rsid w:val="50992D05"/>
    <w:rsid w:val="529102F8"/>
    <w:rsid w:val="530C0109"/>
    <w:rsid w:val="5314011E"/>
    <w:rsid w:val="53350B0D"/>
    <w:rsid w:val="533F3632"/>
    <w:rsid w:val="53857839"/>
    <w:rsid w:val="53AE587A"/>
    <w:rsid w:val="552F254C"/>
    <w:rsid w:val="55B34174"/>
    <w:rsid w:val="57564AD5"/>
    <w:rsid w:val="57650F48"/>
    <w:rsid w:val="581F5AB2"/>
    <w:rsid w:val="58D4157B"/>
    <w:rsid w:val="594D4AA0"/>
    <w:rsid w:val="5A08132C"/>
    <w:rsid w:val="5A61002F"/>
    <w:rsid w:val="5A6E2809"/>
    <w:rsid w:val="5BB27DF8"/>
    <w:rsid w:val="5BDB0E4A"/>
    <w:rsid w:val="60066FB1"/>
    <w:rsid w:val="60E70C20"/>
    <w:rsid w:val="61265BEC"/>
    <w:rsid w:val="62AA63A9"/>
    <w:rsid w:val="63025E9A"/>
    <w:rsid w:val="65A6150C"/>
    <w:rsid w:val="670342D9"/>
    <w:rsid w:val="68796990"/>
    <w:rsid w:val="692F0EEA"/>
    <w:rsid w:val="69313380"/>
    <w:rsid w:val="69421EC7"/>
    <w:rsid w:val="69FA5E67"/>
    <w:rsid w:val="6A2C3362"/>
    <w:rsid w:val="6A716285"/>
    <w:rsid w:val="6AFB186F"/>
    <w:rsid w:val="6B1E69F2"/>
    <w:rsid w:val="6C792A1B"/>
    <w:rsid w:val="6CBD6E76"/>
    <w:rsid w:val="6CD950D2"/>
    <w:rsid w:val="6CE150BD"/>
    <w:rsid w:val="6D8871EF"/>
    <w:rsid w:val="6D9B3ACA"/>
    <w:rsid w:val="6F5A64A4"/>
    <w:rsid w:val="6F7D1628"/>
    <w:rsid w:val="7016507D"/>
    <w:rsid w:val="702754DC"/>
    <w:rsid w:val="707F2C23"/>
    <w:rsid w:val="71144A51"/>
    <w:rsid w:val="7160306C"/>
    <w:rsid w:val="717645B6"/>
    <w:rsid w:val="729A01E8"/>
    <w:rsid w:val="72A40ABD"/>
    <w:rsid w:val="72EA3CE1"/>
    <w:rsid w:val="74B1105A"/>
    <w:rsid w:val="74C05C36"/>
    <w:rsid w:val="766905FD"/>
    <w:rsid w:val="768C7E47"/>
    <w:rsid w:val="7B6F1AE6"/>
    <w:rsid w:val="7BA06143"/>
    <w:rsid w:val="7C2330CA"/>
    <w:rsid w:val="7D605B8A"/>
    <w:rsid w:val="7E2511A1"/>
    <w:rsid w:val="7E68083E"/>
    <w:rsid w:val="7EA85A3A"/>
    <w:rsid w:val="7EDE3F45"/>
    <w:rsid w:val="7FC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宋体"/>
      <w:kern w:val="0"/>
      <w:sz w:val="34"/>
      <w:szCs w:val="2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6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2"/>
    <w:qFormat/>
    <w:uiPriority w:val="99"/>
    <w:pPr>
      <w:ind w:firstLine="420" w:firstLineChars="100"/>
    </w:pPr>
    <w:rPr>
      <w:sz w:val="18"/>
    </w:rPr>
  </w:style>
  <w:style w:type="paragraph" w:styleId="10">
    <w:name w:val="Body Text First Indent 2"/>
    <w:basedOn w:val="6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kern w:val="2"/>
      <w:sz w:val="40"/>
      <w:szCs w:val="40"/>
    </w:rPr>
  </w:style>
  <w:style w:type="character" w:customStyle="1" w:styleId="17">
    <w:name w:val="font11"/>
    <w:basedOn w:val="13"/>
    <w:qFormat/>
    <w:uiPriority w:val="0"/>
    <w:rPr>
      <w:rFonts w:hint="default" w:ascii="Dialog" w:hAnsi="Dialog" w:eastAsia="Dialog" w:cs="Dialog"/>
      <w:color w:val="000000"/>
      <w:sz w:val="24"/>
      <w:szCs w:val="24"/>
      <w:u w:val="none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3"/>
    <w:qFormat/>
    <w:uiPriority w:val="0"/>
    <w:rPr>
      <w:rFonts w:hint="default" w:ascii="Dialog" w:hAnsi="Dialog" w:eastAsia="Dialog" w:cs="Dialog"/>
      <w:color w:val="FF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1">
    <w:name w:val="font61"/>
    <w:basedOn w:val="13"/>
    <w:qFormat/>
    <w:uiPriority w:val="0"/>
    <w:rPr>
      <w:rFonts w:hint="default" w:ascii="Dialog" w:hAnsi="Dialog" w:eastAsia="Dialog" w:cs="Dialog"/>
      <w:color w:val="FF0000"/>
      <w:sz w:val="24"/>
      <w:szCs w:val="24"/>
      <w:u w:val="none"/>
    </w:rPr>
  </w:style>
  <w:style w:type="character" w:customStyle="1" w:styleId="22">
    <w:name w:val="font7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3">
    <w:name w:val="font51"/>
    <w:basedOn w:val="13"/>
    <w:qFormat/>
    <w:uiPriority w:val="0"/>
    <w:rPr>
      <w:rFonts w:hint="default" w:ascii="Dialog" w:hAnsi="Dialog" w:eastAsia="Dialog" w:cs="Dialog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5120</Words>
  <Characters>6056</Characters>
  <Lines>46</Lines>
  <Paragraphs>13</Paragraphs>
  <TotalTime>1</TotalTime>
  <ScaleCrop>false</ScaleCrop>
  <LinksUpToDate>false</LinksUpToDate>
  <CharactersWithSpaces>6139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爱、吃鱼</cp:lastModifiedBy>
  <cp:lastPrinted>2025-07-10T01:09:32Z</cp:lastPrinted>
  <dcterms:modified xsi:type="dcterms:W3CDTF">2025-07-10T01:09:33Z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4E1DC4DFC2C2420D9EC902C882459082_13</vt:lpwstr>
  </property>
</Properties>
</file>